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Y="-2516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B4E5C" w:rsidRPr="00336D6D" w:rsidTr="007B7165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5C" w:rsidRPr="003517E1" w:rsidRDefault="00CB4E5C" w:rsidP="007B716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5C" w:rsidRPr="00336D6D" w:rsidRDefault="00CB4E5C" w:rsidP="007B71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B4E5C" w:rsidRPr="00336D6D" w:rsidTr="007B7165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5C" w:rsidRPr="003517E1" w:rsidRDefault="00CB4E5C" w:rsidP="007B716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5C" w:rsidRPr="00336D6D" w:rsidRDefault="00CB4E5C" w:rsidP="007B71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B4E5C" w:rsidRDefault="001E5565" w:rsidP="00CB4E5C">
      <w:pPr>
        <w:rPr>
          <w:rFonts w:eastAsia="Calibri"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211CA054" wp14:editId="623F8C3B">
            <wp:simplePos x="0" y="0"/>
            <wp:positionH relativeFrom="column">
              <wp:posOffset>-575310</wp:posOffset>
            </wp:positionH>
            <wp:positionV relativeFrom="paragraph">
              <wp:posOffset>-81915</wp:posOffset>
            </wp:positionV>
            <wp:extent cx="6638925" cy="1447800"/>
            <wp:effectExtent l="0" t="0" r="9525" b="0"/>
            <wp:wrapNone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5C" w:rsidRDefault="00CB4E5C" w:rsidP="00CB4E5C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CB4E5C" w:rsidRDefault="00CB4E5C" w:rsidP="00CB4E5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517E1">
        <w:rPr>
          <w:rFonts w:eastAsia="Calibri"/>
          <w:b/>
          <w:sz w:val="28"/>
          <w:szCs w:val="28"/>
          <w:lang w:eastAsia="en-US"/>
        </w:rPr>
        <w:t>Положение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B4E5C" w:rsidRPr="00FB1228" w:rsidRDefault="00CB4E5C" w:rsidP="00CB4E5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B1228">
        <w:rPr>
          <w:rFonts w:eastAsia="Calibri"/>
          <w:b/>
          <w:sz w:val="28"/>
          <w:szCs w:val="28"/>
          <w:u w:val="single"/>
          <w:lang w:eastAsia="en-US"/>
        </w:rPr>
        <w:t>о библиотеке</w:t>
      </w:r>
    </w:p>
    <w:p w:rsidR="00CB4E5C" w:rsidRPr="003517E1" w:rsidRDefault="00CB4E5C" w:rsidP="00CB4E5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517E1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3517E1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3517E1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3517E1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3517E1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CB4E5C" w:rsidRDefault="00CB4E5C" w:rsidP="00CB4E5C">
      <w:pPr>
        <w:jc w:val="center"/>
        <w:rPr>
          <w:rFonts w:eastAsia="Calibri"/>
          <w:lang w:eastAsia="en-US"/>
        </w:rPr>
      </w:pPr>
    </w:p>
    <w:p w:rsidR="00CB4E5C" w:rsidRPr="00C356D2" w:rsidRDefault="00CB4E5C" w:rsidP="00CB4E5C">
      <w:pPr>
        <w:jc w:val="center"/>
        <w:rPr>
          <w:rFonts w:eastAsia="Calibri"/>
          <w:b/>
        </w:rPr>
      </w:pPr>
    </w:p>
    <w:p w:rsidR="00CB4E5C" w:rsidRPr="00C356D2" w:rsidRDefault="00CB4E5C" w:rsidP="00CB4E5C">
      <w:pPr>
        <w:spacing w:before="100" w:beforeAutospacing="1" w:after="100" w:afterAutospacing="1"/>
      </w:pPr>
      <w:r>
        <w:t xml:space="preserve">                                                            </w:t>
      </w:r>
      <w:r w:rsidRPr="00C356D2">
        <w:t> </w:t>
      </w:r>
      <w:r w:rsidRPr="00C356D2">
        <w:rPr>
          <w:b/>
          <w:bCs/>
          <w:color w:val="000000"/>
        </w:rPr>
        <w:t>I. Общие положения</w:t>
      </w:r>
      <w:bookmarkStart w:id="0" w:name="_GoBack"/>
      <w:bookmarkEnd w:id="0"/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 xml:space="preserve">1.1.   Положение  разработано в соответствии с Гражданским кодексом Российской Федерации, Законами Российской Федерации «Об образовании в Российской Федерации»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C356D2">
        <w:rPr>
          <w:color w:val="000000"/>
        </w:rPr>
        <w:t>Минобрнауки</w:t>
      </w:r>
      <w:proofErr w:type="spellEnd"/>
      <w:r w:rsidRPr="00C356D2">
        <w:rPr>
          <w:color w:val="000000"/>
        </w:rPr>
        <w:t>, Федеральным законом от 25 июля 2002г. № 114-ФЗ « О противодействии экстремистской деятельности».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1.2.    Положение является локальны</w:t>
      </w:r>
      <w:r>
        <w:rPr>
          <w:color w:val="000000"/>
        </w:rPr>
        <w:t xml:space="preserve">м актом муниципального </w:t>
      </w:r>
      <w:r w:rsidRPr="00C356D2">
        <w:rPr>
          <w:color w:val="000000"/>
        </w:rPr>
        <w:t>образовательного учреждения «</w:t>
      </w:r>
      <w:r>
        <w:rPr>
          <w:color w:val="000000"/>
        </w:rPr>
        <w:t xml:space="preserve">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» (далее -</w:t>
      </w:r>
      <w:r>
        <w:rPr>
          <w:color w:val="000000"/>
        </w:rPr>
        <w:t>Учреждение</w:t>
      </w:r>
      <w:r w:rsidRPr="00C356D2">
        <w:rPr>
          <w:color w:val="000000"/>
        </w:rPr>
        <w:t xml:space="preserve">), определяет уровень  требований к библиотеке как к структурному </w:t>
      </w:r>
      <w:proofErr w:type="spellStart"/>
      <w:r w:rsidRPr="00C356D2">
        <w:rPr>
          <w:color w:val="000000"/>
        </w:rPr>
        <w:t>подразделению</w:t>
      </w:r>
      <w:r>
        <w:rPr>
          <w:color w:val="000000"/>
        </w:rPr>
        <w:t>Учреждения</w:t>
      </w:r>
      <w:proofErr w:type="spellEnd"/>
      <w:r w:rsidRPr="00C356D2">
        <w:rPr>
          <w:color w:val="000000"/>
        </w:rPr>
        <w:t>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1.3.   Библиотека являет</w:t>
      </w:r>
      <w:r>
        <w:rPr>
          <w:color w:val="000000"/>
        </w:rPr>
        <w:t>ся структурным подразделением М</w:t>
      </w:r>
      <w:r w:rsidRPr="00C356D2">
        <w:rPr>
          <w:color w:val="000000"/>
        </w:rPr>
        <w:t>ОУ</w:t>
      </w:r>
      <w:r>
        <w:rPr>
          <w:color w:val="000000"/>
        </w:rPr>
        <w:t xml:space="preserve">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 xml:space="preserve">1.4.   Деятельность библиотеки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 xml:space="preserve">1.5.  Цели библиотеки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>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lastRenderedPageBreak/>
        <w:t>1.6.  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</w:t>
      </w:r>
      <w:r>
        <w:rPr>
          <w:color w:val="000000"/>
        </w:rPr>
        <w:t xml:space="preserve">равления образованием, уставом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, настоящим Положением.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1.7.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1.8. </w:t>
      </w:r>
      <w:proofErr w:type="gramStart"/>
      <w:r w:rsidRPr="00C356D2">
        <w:rPr>
          <w:color w:val="000000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</w:t>
      </w:r>
      <w:proofErr w:type="gramEnd"/>
      <w:r w:rsidRPr="00C356D2">
        <w:rPr>
          <w:color w:val="000000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Кроме того, к таким материалам, в соответствии со ст. 13 Федерального закона  от 25.07.2002 г. № 114-ФЗ относятся: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а) официальные материалы запрещенных экстремистских организаций;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1.9.   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 xml:space="preserve">1.10.     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>несет ответственность за доступность и качество библиотечно-информационного обслуживания библиотеки.</w:t>
      </w:r>
    </w:p>
    <w:p w:rsidR="00CB4E5C" w:rsidRPr="00C356D2" w:rsidRDefault="00CB4E5C" w:rsidP="00CB4E5C">
      <w:pPr>
        <w:spacing w:before="100" w:beforeAutospacing="1" w:after="100" w:afterAutospacing="1"/>
        <w:jc w:val="both"/>
      </w:pPr>
      <w:r w:rsidRPr="00C356D2">
        <w:rPr>
          <w:color w:val="000000"/>
        </w:rPr>
        <w:t>1.11.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b/>
          <w:bCs/>
          <w:color w:val="000000"/>
          <w:sz w:val="27"/>
          <w:szCs w:val="22"/>
        </w:rPr>
        <w:lastRenderedPageBreak/>
        <w:t>II.  Основные задачи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color w:val="000000"/>
        </w:rPr>
        <w:t>2.1. Основными задачами библиотеки являются:</w:t>
      </w:r>
      <w:r w:rsidRPr="00C356D2">
        <w:rPr>
          <w:color w:val="000000"/>
        </w:rPr>
        <w:br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</w:t>
      </w:r>
      <w:r>
        <w:rPr>
          <w:color w:val="000000"/>
        </w:rPr>
        <w:t xml:space="preserve">ормационных ресурсов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 xml:space="preserve"> на различных носителях: бумажном (книжный фонд, фонд периодических изданий); </w:t>
      </w:r>
      <w:proofErr w:type="gramStart"/>
      <w:r w:rsidRPr="00C356D2">
        <w:rPr>
          <w:color w:val="000000"/>
        </w:rPr>
        <w:t>магнитном (фонд аудио- и видеокассет); цифровом (CD-диски); коммуникативном (компьютерные сети) и иных носителях;</w:t>
      </w:r>
      <w:r w:rsidRPr="00C356D2">
        <w:rPr>
          <w:color w:val="000000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C356D2">
        <w:rPr>
          <w:color w:val="000000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C356D2">
        <w:rPr>
          <w:color w:val="000000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proofErr w:type="gramEnd"/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b/>
          <w:bCs/>
          <w:color w:val="000000"/>
        </w:rPr>
        <w:t>III. Основные функции библиотеки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color w:val="000000"/>
        </w:rPr>
        <w:t>3.1. Для реализации основных задач библиотека:</w:t>
      </w:r>
      <w:r w:rsidRPr="00C356D2">
        <w:rPr>
          <w:color w:val="000000"/>
        </w:rPr>
        <w:br/>
        <w:t>а) формирует фонд библиотечно-информационных ресурсов общеобразовательного учреждения:</w:t>
      </w:r>
      <w:r w:rsidRPr="00C356D2">
        <w:rPr>
          <w:color w:val="000000"/>
        </w:rPr>
        <w:br/>
        <w:t>- 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                                                    -  пополняет фонд информационными ресурсами сети Интернет, базами и банками данных других учреждений и организаций;</w:t>
      </w:r>
      <w:r w:rsidRPr="00C356D2">
        <w:rPr>
          <w:color w:val="000000"/>
        </w:rPr>
        <w:br/>
        <w:t>-  осуществляет размещение, организацию и сохранность документов;</w:t>
      </w:r>
      <w:r w:rsidRPr="00C356D2">
        <w:rPr>
          <w:color w:val="000000"/>
        </w:rPr>
        <w:br/>
        <w:t xml:space="preserve">б) создает информационную продукцию: </w:t>
      </w:r>
      <w:r w:rsidRPr="00C356D2">
        <w:rPr>
          <w:color w:val="000000"/>
        </w:rPr>
        <w:br/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</w:t>
      </w:r>
      <w:r>
        <w:rPr>
          <w:color w:val="000000"/>
        </w:rPr>
        <w:t xml:space="preserve">алог, базы данных по профилю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;</w:t>
      </w:r>
      <w:r w:rsidRPr="00C356D2">
        <w:rPr>
          <w:color w:val="000000"/>
        </w:rPr>
        <w:br/>
        <w:t>-  разрабатывает рекомендательные библиографические пособия (списки, обзоры, указатели и т.п.);</w:t>
      </w:r>
      <w:r w:rsidRPr="00C356D2">
        <w:rPr>
          <w:color w:val="000000"/>
        </w:rPr>
        <w:br/>
        <w:t xml:space="preserve">-  обеспечивает информирование пользователей об информационной продукции; </w:t>
      </w:r>
      <w:r w:rsidRPr="00C356D2">
        <w:rPr>
          <w:color w:val="000000"/>
        </w:rPr>
        <w:br/>
        <w:t>в) осуществляет дифференцированное библиотечно-информационное обслуживание обучающихся:</w:t>
      </w:r>
      <w:r w:rsidRPr="00C356D2">
        <w:rPr>
          <w:color w:val="000000"/>
        </w:rPr>
        <w:br/>
        <w:t>-  предоставляет информационные ресурсы на различных носителях на основе изучения их интересов и информационных потребностей;</w:t>
      </w:r>
      <w:r w:rsidRPr="00C356D2">
        <w:rPr>
          <w:color w:val="000000"/>
        </w:rPr>
        <w:br/>
        <w:t>- 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C356D2">
        <w:rPr>
          <w:color w:val="000000"/>
        </w:rPr>
        <w:br/>
        <w:t>- 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C356D2">
        <w:rPr>
          <w:color w:val="000000"/>
        </w:rPr>
        <w:br/>
        <w:t xml:space="preserve">-  оказывает информационную поддержку в решении задач, возникающих в процессе их </w:t>
      </w:r>
      <w:r w:rsidRPr="00C356D2">
        <w:rPr>
          <w:color w:val="000000"/>
        </w:rPr>
        <w:lastRenderedPageBreak/>
        <w:t>учебной, самообразовательной и досуговой деятельности;</w:t>
      </w:r>
      <w:r w:rsidRPr="00C356D2">
        <w:rPr>
          <w:color w:val="000000"/>
        </w:rPr>
        <w:br/>
        <w:t xml:space="preserve">-  </w:t>
      </w:r>
      <w:proofErr w:type="gramStart"/>
      <w:r w:rsidRPr="00C356D2">
        <w:rPr>
          <w:color w:val="000000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r w:rsidRPr="00C356D2">
        <w:rPr>
          <w:color w:val="000000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C356D2">
        <w:rPr>
          <w:color w:val="000000"/>
        </w:rPr>
        <w:br/>
        <w:t>-  выявляет информационные потребности и удовлетворяет запросы, связанные с обучением, воспитанием и здоровьем детей;</w:t>
      </w:r>
      <w:r w:rsidRPr="00C356D2">
        <w:rPr>
          <w:color w:val="000000"/>
        </w:rPr>
        <w:br/>
        <w:t>- 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proofErr w:type="gramEnd"/>
      <w:r w:rsidRPr="00C356D2">
        <w:rPr>
          <w:color w:val="000000"/>
        </w:rPr>
        <w:br/>
        <w:t xml:space="preserve">-  способствует проведению занятий по формированию информационной культуры; </w:t>
      </w:r>
      <w:r w:rsidRPr="00C356D2">
        <w:rPr>
          <w:color w:val="000000"/>
        </w:rP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C356D2">
        <w:rPr>
          <w:color w:val="000000"/>
        </w:rPr>
        <w:br/>
        <w:t>-  удовлетворяет запросы пользователей и информирует о новых поступлениях в библиотеку;</w:t>
      </w:r>
      <w:r w:rsidRPr="00C356D2">
        <w:rPr>
          <w:color w:val="000000"/>
        </w:rPr>
        <w:br/>
        <w:t xml:space="preserve">-  консультирует по вопросам учебных изданий </w:t>
      </w:r>
      <w:proofErr w:type="gramStart"/>
      <w:r w:rsidRPr="00C356D2">
        <w:rPr>
          <w:color w:val="000000"/>
        </w:rPr>
        <w:t>для</w:t>
      </w:r>
      <w:proofErr w:type="gramEnd"/>
      <w:r w:rsidRPr="00C356D2">
        <w:rPr>
          <w:color w:val="000000"/>
        </w:rPr>
        <w:t xml:space="preserve"> обучающихся.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b/>
          <w:bCs/>
          <w:color w:val="000000"/>
        </w:rPr>
        <w:t>IV. Организация деятельности библиотеки</w:t>
      </w:r>
    </w:p>
    <w:p w:rsidR="00CB4E5C" w:rsidRPr="00C356D2" w:rsidRDefault="00CB4E5C" w:rsidP="00CB4E5C">
      <w:pPr>
        <w:spacing w:before="100" w:beforeAutospacing="1" w:after="100" w:afterAutospacing="1"/>
        <w:rPr>
          <w:sz w:val="10"/>
          <w:szCs w:val="10"/>
        </w:rPr>
      </w:pPr>
      <w:r w:rsidRPr="00C356D2">
        <w:rPr>
          <w:color w:val="000000"/>
        </w:rPr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 Духовницкого района Саратовской области»</w:t>
      </w:r>
      <w:r w:rsidRPr="00C356D2">
        <w:rPr>
          <w:color w:val="000000"/>
        </w:rPr>
        <w:t xml:space="preserve">, программами, проектами и планом работы библиотеки. </w:t>
      </w:r>
      <w:r w:rsidRPr="00C356D2">
        <w:rPr>
          <w:color w:val="000000"/>
        </w:rPr>
        <w:br/>
        <w:t xml:space="preserve">4.2.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  <w:r w:rsidRPr="00C356D2">
        <w:rPr>
          <w:color w:val="000000"/>
        </w:rPr>
        <w:br/>
        <w:t xml:space="preserve">4.3.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>создает условия для сохранности аппаратуры, оборудования и имущества библиотеки.</w:t>
      </w:r>
      <w:r w:rsidRPr="00C356D2">
        <w:rPr>
          <w:color w:val="000000"/>
        </w:rPr>
        <w:br/>
        <w:t xml:space="preserve">4.4.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 xml:space="preserve">в соответствии с уставом. </w:t>
      </w:r>
      <w:r w:rsidRPr="00C356D2">
        <w:rPr>
          <w:color w:val="000000"/>
        </w:rPr>
        <w:br/>
        <w:t>4.5. Режим работы библиотеки определяется педагогом – библиотекарем в соответствии с правилами внутреннего распорядка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.  При определении режима работы библиотеки предусматривается выделение:</w:t>
      </w:r>
      <w:r w:rsidRPr="00C356D2">
        <w:rPr>
          <w:color w:val="000000"/>
        </w:rPr>
        <w:br/>
        <w:t>-  двух часов рабочего времени ежедневно на выполнение внутри</w:t>
      </w:r>
      <w:r>
        <w:rPr>
          <w:color w:val="000000"/>
        </w:rPr>
        <w:t xml:space="preserve"> </w:t>
      </w:r>
      <w:r w:rsidRPr="00C356D2">
        <w:rPr>
          <w:color w:val="000000"/>
        </w:rPr>
        <w:t>библиотечной работы;</w:t>
      </w:r>
      <w:r w:rsidRPr="00C356D2">
        <w:rPr>
          <w:color w:val="000000"/>
        </w:rPr>
        <w:br/>
        <w:t>-  одного раза в месяц — санитарного дня, в который обслуживание пользователей не производится;</w:t>
      </w:r>
      <w:r w:rsidRPr="00C356D2">
        <w:rPr>
          <w:color w:val="000000"/>
        </w:rPr>
        <w:br/>
        <w:t>-  не менее одного раза в месяц — методического дня.</w:t>
      </w:r>
      <w:r w:rsidRPr="00C356D2">
        <w:rPr>
          <w:color w:val="000000"/>
        </w:rPr>
        <w:br/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b/>
          <w:bCs/>
          <w:color w:val="000000"/>
        </w:rPr>
        <w:t>V. Организация и управление, штаты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color w:val="000000"/>
        </w:rPr>
        <w:t xml:space="preserve">5.1.Общее руководство библиотекой и контроль за ее деятельностью осуществляет  </w:t>
      </w:r>
      <w:proofErr w:type="spellStart"/>
      <w:r w:rsidRPr="00C356D2">
        <w:rPr>
          <w:color w:val="000000"/>
        </w:rPr>
        <w:t>директор</w:t>
      </w:r>
      <w:r>
        <w:rPr>
          <w:color w:val="000000"/>
        </w:rPr>
        <w:t>МОУ</w:t>
      </w:r>
      <w:proofErr w:type="spellEnd"/>
      <w:r>
        <w:rPr>
          <w:color w:val="000000"/>
        </w:rPr>
        <w:t xml:space="preserve">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 xml:space="preserve">,  который утверждает нормы и </w:t>
      </w:r>
      <w:r w:rsidRPr="00C356D2">
        <w:rPr>
          <w:color w:val="000000"/>
        </w:rPr>
        <w:lastRenderedPageBreak/>
        <w:t>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color w:val="000000"/>
        </w:rPr>
        <w:t>5.2. Руководство библиотекой осуществляет педагог - библиотекарь, который несет ответственность в пределах своей компетенции перед руководителем МК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р.п.Духовницкое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 xml:space="preserve">.                                                                                                                                5.3. Библиотекарь назначается </w:t>
      </w:r>
      <w:proofErr w:type="spellStart"/>
      <w:r w:rsidRPr="00C356D2">
        <w:rPr>
          <w:color w:val="000000"/>
        </w:rPr>
        <w:t>руководителем</w:t>
      </w:r>
      <w:r>
        <w:rPr>
          <w:color w:val="000000"/>
        </w:rPr>
        <w:t>МОУ</w:t>
      </w:r>
      <w:proofErr w:type="spellEnd"/>
      <w:r>
        <w:rPr>
          <w:color w:val="000000"/>
        </w:rPr>
        <w:t xml:space="preserve">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, является членом педагогического коллектива и входит в состав педагогического совета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р.п.Духовницкое</w:t>
      </w:r>
      <w:proofErr w:type="spellEnd"/>
      <w:r>
        <w:rPr>
          <w:color w:val="000000"/>
        </w:rPr>
        <w:t xml:space="preserve"> Духовницкого района Саратовской области».</w:t>
      </w:r>
      <w:r>
        <w:rPr>
          <w:color w:val="000000"/>
        </w:rPr>
        <w:br/>
        <w:t>5.4</w:t>
      </w:r>
      <w:r w:rsidRPr="00C356D2">
        <w:rPr>
          <w:color w:val="000000"/>
        </w:rPr>
        <w:t>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 xml:space="preserve">.                                                                                 </w:t>
      </w:r>
      <w:r>
        <w:rPr>
          <w:color w:val="000000"/>
        </w:rPr>
        <w:br/>
        <w:t>5.5</w:t>
      </w:r>
      <w:r w:rsidRPr="00C356D2">
        <w:rPr>
          <w:color w:val="000000"/>
        </w:rPr>
        <w:t xml:space="preserve">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</w:t>
      </w:r>
      <w:r>
        <w:rPr>
          <w:color w:val="000000"/>
        </w:rPr>
        <w:t xml:space="preserve">только на добровольной основе. 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b/>
          <w:bCs/>
          <w:color w:val="000000"/>
        </w:rPr>
        <w:t xml:space="preserve">VI. Права и обязанности библиотеки </w:t>
      </w:r>
    </w:p>
    <w:p w:rsidR="00CB4E5C" w:rsidRPr="00402518" w:rsidRDefault="00CB4E5C" w:rsidP="00CB4E5C">
      <w:pPr>
        <w:rPr>
          <w:color w:val="000000"/>
        </w:rPr>
      </w:pPr>
      <w:r w:rsidRPr="00C356D2">
        <w:rPr>
          <w:color w:val="000000"/>
        </w:rPr>
        <w:t>6.1. Педагог –библиотекарь  имеют право:</w:t>
      </w:r>
      <w:r w:rsidRPr="00C356D2">
        <w:rPr>
          <w:color w:val="000000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 xml:space="preserve">и настоящем Положении; </w:t>
      </w:r>
      <w:r w:rsidRPr="00C356D2">
        <w:rPr>
          <w:color w:val="000000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C356D2">
        <w:rPr>
          <w:color w:val="000000"/>
        </w:rPr>
        <w:br/>
        <w:t>в) определять источники комплектования информационных ресурсов;</w:t>
      </w:r>
      <w:r w:rsidRPr="00C356D2">
        <w:rPr>
          <w:color w:val="000000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Pr="00C356D2">
        <w:rPr>
          <w:color w:val="000000"/>
        </w:rPr>
        <w:br/>
        <w:t>д) определять в соответствии с правилами пользования библиотекой, утвержденными директором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, 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</w:t>
      </w:r>
      <w:r>
        <w:rPr>
          <w:color w:val="000000"/>
        </w:rPr>
        <w:t>ть несут законные представители</w:t>
      </w:r>
    </w:p>
    <w:p w:rsidR="00CB4E5C" w:rsidRPr="00C356D2" w:rsidRDefault="00CB4E5C" w:rsidP="00CB4E5C">
      <w:r w:rsidRPr="00C356D2">
        <w:rPr>
          <w:color w:val="000000"/>
        </w:rPr>
        <w:t>6.2.  Педагог -  библиотекарь обязан:</w:t>
      </w:r>
      <w:r w:rsidRPr="00C356D2">
        <w:rPr>
          <w:color w:val="000000"/>
        </w:rPr>
        <w:br/>
        <w:t>а) обеспечить пользователям возможность работы с информационными ресурсами библиотеки;</w:t>
      </w:r>
      <w:r w:rsidRPr="00C356D2">
        <w:rPr>
          <w:color w:val="000000"/>
        </w:rPr>
        <w:br/>
        <w:t>б) информировать пользователей о видах предоставляемых библиотекой услуг;</w:t>
      </w:r>
      <w:r w:rsidRPr="00C356D2">
        <w:rPr>
          <w:color w:val="000000"/>
        </w:rPr>
        <w:br/>
        <w:t>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C356D2">
        <w:rPr>
          <w:color w:val="000000"/>
        </w:rPr>
        <w:br/>
        <w:t xml:space="preserve">г) совершенствовать информационно-библиографическое и библиотечное обслуживание </w:t>
      </w:r>
      <w:r w:rsidRPr="00C356D2">
        <w:rPr>
          <w:color w:val="000000"/>
        </w:rPr>
        <w:lastRenderedPageBreak/>
        <w:t xml:space="preserve">пользователей; </w:t>
      </w:r>
      <w:r w:rsidRPr="00C356D2">
        <w:rPr>
          <w:color w:val="000000"/>
        </w:rPr>
        <w:br/>
        <w:t>д) обеспечивать сохранность использования носителей информации, их систематизацию, размещение и хранение;</w:t>
      </w:r>
      <w:r w:rsidRPr="00C356D2">
        <w:rPr>
          <w:color w:val="000000"/>
        </w:rPr>
        <w:br/>
        <w:t>е) обеспечивать режим работы в соответствии с потребностями пользователей и работой</w:t>
      </w:r>
      <w:r>
        <w:rPr>
          <w:color w:val="000000"/>
        </w:rPr>
        <w:t xml:space="preserve"> 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  <w:r w:rsidRPr="00C356D2">
        <w:rPr>
          <w:color w:val="000000"/>
        </w:rPr>
        <w:t>;</w:t>
      </w:r>
      <w:r w:rsidRPr="00C356D2">
        <w:rPr>
          <w:color w:val="000000"/>
        </w:rPr>
        <w:br/>
        <w:t>ж) отчитываться в установленном порядке перед руководи</w:t>
      </w:r>
      <w:r>
        <w:rPr>
          <w:color w:val="000000"/>
        </w:rPr>
        <w:t xml:space="preserve">телем МОУ «Начальная школа-детский сад </w:t>
      </w:r>
      <w:proofErr w:type="spellStart"/>
      <w:r>
        <w:rPr>
          <w:color w:val="000000"/>
        </w:rPr>
        <w:t>р.п.Духовницкое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b/>
          <w:bCs/>
          <w:color w:val="000000"/>
        </w:rPr>
        <w:t>VII. Права и обязанности пользователей библиотеки</w:t>
      </w:r>
    </w:p>
    <w:p w:rsidR="00CB4E5C" w:rsidRPr="00C356D2" w:rsidRDefault="00CB4E5C" w:rsidP="00CB4E5C">
      <w:pPr>
        <w:spacing w:before="100" w:beforeAutospacing="1" w:after="100" w:afterAutospacing="1"/>
      </w:pPr>
      <w:r w:rsidRPr="00C356D2">
        <w:rPr>
          <w:color w:val="000000"/>
        </w:rPr>
        <w:t xml:space="preserve">7.1. </w:t>
      </w:r>
      <w:proofErr w:type="gramStart"/>
      <w:r w:rsidRPr="00C356D2">
        <w:rPr>
          <w:color w:val="000000"/>
        </w:rPr>
        <w:t>Пользователи библиотеки имеют право:</w:t>
      </w:r>
      <w:r w:rsidRPr="00C356D2">
        <w:rPr>
          <w:color w:val="000000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C356D2">
        <w:rPr>
          <w:color w:val="000000"/>
        </w:rPr>
        <w:br/>
        <w:t>б) пользоваться справочно-библиографическим аппаратом библиотеки;</w:t>
      </w:r>
      <w:r w:rsidRPr="00C356D2">
        <w:rPr>
          <w:color w:val="000000"/>
        </w:rPr>
        <w:br/>
        <w:t>в) получать консультационную помощь в поиске и выборе источников информации;</w:t>
      </w:r>
      <w:r w:rsidRPr="00C356D2">
        <w:rPr>
          <w:color w:val="000000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C356D2">
        <w:rPr>
          <w:color w:val="000000"/>
        </w:rPr>
        <w:br/>
        <w:t>д) продлевать срок пользования документами;</w:t>
      </w:r>
      <w:r w:rsidRPr="00C356D2">
        <w:rPr>
          <w:color w:val="000000"/>
        </w:rPr>
        <w:br/>
        <w:t>е) участвовать в мероприятиях, проводимых библиотекой;</w:t>
      </w:r>
      <w:r w:rsidRPr="00C356D2">
        <w:rPr>
          <w:color w:val="000000"/>
        </w:rPr>
        <w:br/>
        <w:t xml:space="preserve">ж) обращаться для разрешения конфликтной ситуации к директору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</w:t>
      </w:r>
    </w:p>
    <w:p w:rsidR="00CB4E5C" w:rsidRPr="00C356D2" w:rsidRDefault="00CB4E5C" w:rsidP="00CB4E5C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C356D2">
        <w:rPr>
          <w:color w:val="000000"/>
        </w:rPr>
        <w:t xml:space="preserve">7.2. </w:t>
      </w:r>
      <w:proofErr w:type="gramStart"/>
      <w:r w:rsidRPr="00C356D2">
        <w:rPr>
          <w:color w:val="000000"/>
        </w:rPr>
        <w:t>Пользователи библиотеки обязаны:</w:t>
      </w:r>
      <w:r w:rsidRPr="00C356D2">
        <w:rPr>
          <w:color w:val="000000"/>
        </w:rPr>
        <w:br/>
        <w:t>а) соблюдать правила пользования библиотекой;</w:t>
      </w:r>
      <w:r w:rsidRPr="00C356D2">
        <w:rPr>
          <w:color w:val="000000"/>
        </w:rPr>
        <w:br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C356D2">
        <w:rPr>
          <w:color w:val="000000"/>
        </w:rPr>
        <w:br/>
        <w:t>в) пользоваться ценными и справочными документами только в помещении библиотеки;</w:t>
      </w:r>
      <w:r w:rsidRPr="00C356D2">
        <w:rPr>
          <w:color w:val="000000"/>
        </w:rPr>
        <w:br/>
        <w:t>г) убедиться при получении документов в отсутствии дефектов, а при обнаружении проинформировать об этом работника библиотеки.</w:t>
      </w:r>
      <w:proofErr w:type="gramEnd"/>
      <w:r w:rsidRPr="00C356D2">
        <w:rPr>
          <w:color w:val="000000"/>
        </w:rPr>
        <w:t xml:space="preserve"> Ответственность за обнаруженные дефекты в сдаваемых документах несет последни</w:t>
      </w:r>
      <w:r>
        <w:rPr>
          <w:color w:val="000000"/>
        </w:rPr>
        <w:t>й пользователь;</w:t>
      </w:r>
      <w:r>
        <w:rPr>
          <w:color w:val="000000"/>
        </w:rPr>
        <w:br/>
        <w:t>е</w:t>
      </w:r>
      <w:r w:rsidRPr="00C356D2">
        <w:rPr>
          <w:color w:val="000000"/>
        </w:rPr>
        <w:t>) возвращать документы в биб</w:t>
      </w:r>
      <w:r>
        <w:rPr>
          <w:color w:val="000000"/>
        </w:rPr>
        <w:t>лиотеку в установленные сроки;</w:t>
      </w:r>
      <w:r>
        <w:rPr>
          <w:color w:val="000000"/>
        </w:rPr>
        <w:br/>
        <w:t>ж</w:t>
      </w:r>
      <w:r w:rsidRPr="00C356D2">
        <w:rPr>
          <w:color w:val="000000"/>
        </w:rPr>
        <w:t>) заменять документы библиотеки в случае их утраты или порчи им равноценными, либо компенсировать ущерб в размере, установленном прав</w:t>
      </w:r>
      <w:r>
        <w:rPr>
          <w:color w:val="000000"/>
        </w:rPr>
        <w:t>илами пользования библиотекой;</w:t>
      </w:r>
      <w:r>
        <w:rPr>
          <w:color w:val="000000"/>
        </w:rPr>
        <w:br/>
        <w:t>з</w:t>
      </w:r>
      <w:r w:rsidRPr="00C356D2">
        <w:rPr>
          <w:color w:val="000000"/>
        </w:rPr>
        <w:t xml:space="preserve">) полностью рассчитаться с библиотекой по истечении срока обучения или работы в общеобразовательном учреждении. </w:t>
      </w:r>
      <w:r w:rsidRPr="00C356D2">
        <w:rPr>
          <w:color w:val="000000"/>
        </w:rPr>
        <w:br/>
        <w:t>7.3.Порядок пользования библиотекой:</w:t>
      </w:r>
      <w:r w:rsidRPr="00C356D2">
        <w:rPr>
          <w:color w:val="000000"/>
        </w:rPr>
        <w:br/>
        <w:t xml:space="preserve">а) запись обучающихся и педагогических работников </w:t>
      </w:r>
      <w:r>
        <w:rPr>
          <w:color w:val="000000"/>
        </w:rPr>
        <w:t xml:space="preserve">МОУ «Начальная школа-детский сад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уховницкое</w:t>
      </w:r>
      <w:proofErr w:type="spellEnd"/>
      <w:r>
        <w:rPr>
          <w:color w:val="000000"/>
        </w:rPr>
        <w:t xml:space="preserve"> Духовницкого района Саратовской области» </w:t>
      </w:r>
      <w:r w:rsidRPr="00C356D2">
        <w:rPr>
          <w:color w:val="000000"/>
        </w:rPr>
        <w:t>в библиотеку производится  в индивидуальном порядке, а родителей (иных законных представителей) обучающихся — по паспорту;</w:t>
      </w:r>
      <w:r w:rsidRPr="00C356D2">
        <w:rPr>
          <w:color w:val="000000"/>
        </w:rPr>
        <w:br/>
        <w:t>б) перерегистрация пользователей библиотеки производится ежегодно;</w:t>
      </w:r>
      <w:r w:rsidRPr="00C356D2">
        <w:rPr>
          <w:color w:val="000000"/>
        </w:rPr>
        <w:br/>
        <w:t xml:space="preserve">в) документом, подтверждающим право пользования библиотекой, является читательский формуляр; </w:t>
      </w:r>
      <w:r w:rsidRPr="00C356D2">
        <w:rPr>
          <w:color w:val="000000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C356D2">
        <w:rPr>
          <w:color w:val="000000"/>
        </w:rPr>
        <w:br/>
      </w: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44"/>
    <w:rsid w:val="00050C3D"/>
    <w:rsid w:val="001E5565"/>
    <w:rsid w:val="003A6944"/>
    <w:rsid w:val="00C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2643</Words>
  <Characters>15070</Characters>
  <Application>Microsoft Office Word</Application>
  <DocSecurity>0</DocSecurity>
  <Lines>125</Lines>
  <Paragraphs>35</Paragraphs>
  <ScaleCrop>false</ScaleCrop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2015-11-06T09:30:00Z</dcterms:created>
  <dcterms:modified xsi:type="dcterms:W3CDTF">2015-11-25T12:17:00Z</dcterms:modified>
</cp:coreProperties>
</file>