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E6" w:rsidRDefault="009D52B5" w:rsidP="003400E6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1557906"/>
            <wp:effectExtent l="0" t="0" r="3175" b="4445"/>
            <wp:docPr id="1" name="Рисунок 1" descr="G:\полож вер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 вер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E80" w:rsidRPr="00C23E80" w:rsidRDefault="00C23E80" w:rsidP="00C23E80">
      <w:pPr>
        <w:pStyle w:val="a3"/>
        <w:jc w:val="center"/>
        <w:rPr>
          <w:sz w:val="28"/>
          <w:szCs w:val="28"/>
        </w:rPr>
      </w:pPr>
      <w:r w:rsidRPr="00C23E80">
        <w:rPr>
          <w:b/>
          <w:bCs/>
          <w:sz w:val="28"/>
          <w:szCs w:val="28"/>
        </w:rPr>
        <w:t>Положение</w:t>
      </w:r>
    </w:p>
    <w:p w:rsidR="00C23E80" w:rsidRPr="00C23E80" w:rsidRDefault="00C23E80" w:rsidP="00C23E80">
      <w:pPr>
        <w:pStyle w:val="a3"/>
        <w:jc w:val="center"/>
        <w:rPr>
          <w:sz w:val="28"/>
          <w:szCs w:val="28"/>
        </w:rPr>
      </w:pPr>
      <w:r w:rsidRPr="00C23E80">
        <w:rPr>
          <w:b/>
          <w:bCs/>
          <w:sz w:val="28"/>
          <w:szCs w:val="28"/>
        </w:rPr>
        <w:t xml:space="preserve">о библиотечном фонде или Перечень используемых учебных изданий: для реализации образовательных программ дошкольного и начального общего образования (учебники, учебные пособия) </w:t>
      </w:r>
    </w:p>
    <w:p w:rsidR="00C23E80" w:rsidRPr="00C23E80" w:rsidRDefault="00C23E80" w:rsidP="00C23E80">
      <w:pPr>
        <w:pStyle w:val="a3"/>
        <w:jc w:val="both"/>
        <w:rPr>
          <w:sz w:val="28"/>
          <w:szCs w:val="28"/>
        </w:rPr>
      </w:pPr>
      <w:r w:rsidRPr="00C23E80">
        <w:rPr>
          <w:sz w:val="28"/>
          <w:szCs w:val="28"/>
        </w:rPr>
        <w:t> </w:t>
      </w:r>
    </w:p>
    <w:p w:rsidR="00C23E80" w:rsidRDefault="00C23E80" w:rsidP="00C23E80">
      <w:pPr>
        <w:pStyle w:val="a3"/>
        <w:jc w:val="both"/>
      </w:pPr>
      <w:r>
        <w:rPr>
          <w:b/>
          <w:bCs/>
        </w:rPr>
        <w:t>I. Общие положения</w:t>
      </w:r>
    </w:p>
    <w:p w:rsidR="00C23E80" w:rsidRDefault="00C23E80" w:rsidP="00C23E80">
      <w:pPr>
        <w:pStyle w:val="a3"/>
        <w:jc w:val="both"/>
      </w:pPr>
      <w:r>
        <w:t>1.1. Настоящее Положение разработано в соответствии с  Федеральным законом "Об образовании в Российской Федерации" от 29.12.2012 № 273-ФЗ (пункты 4-8 статьи 18).</w:t>
      </w:r>
    </w:p>
    <w:p w:rsidR="00C23E80" w:rsidRDefault="00C23E80" w:rsidP="00C23E80">
      <w:pPr>
        <w:pStyle w:val="a3"/>
        <w:jc w:val="both"/>
      </w:pPr>
      <w:r>
        <w:t xml:space="preserve">1.2. Настоящее Положение определяет порядок обеспечения учебниками, учебными пособиями механизм пополнения и обновления их  в соответствии с федеральными перечнями учебников, рекомендованных (допущенных) к использованию в образовательном процессе в МОУ 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>» (далее-ОУ), реализующих образовательные программы дошкольного и  начального общего образования.</w:t>
      </w:r>
    </w:p>
    <w:p w:rsidR="00C23E80" w:rsidRDefault="00C23E80" w:rsidP="00C23E80">
      <w:pPr>
        <w:pStyle w:val="a3"/>
        <w:jc w:val="both"/>
      </w:pPr>
      <w:r>
        <w:t>1.3. Настоящее Положение регламентирует порядок учёта, использования и сохранения библиотечного фонда учебников.</w:t>
      </w:r>
    </w:p>
    <w:p w:rsidR="00C23E80" w:rsidRDefault="00C23E80" w:rsidP="00C23E80">
      <w:pPr>
        <w:pStyle w:val="a3"/>
        <w:jc w:val="both"/>
      </w:pPr>
      <w:r>
        <w:t xml:space="preserve">1.4. Данное Положение является локальным актом  МОУ 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 и утверждается педагогическим советом ОУ.</w:t>
      </w:r>
    </w:p>
    <w:p w:rsidR="00C23E80" w:rsidRDefault="00C23E80" w:rsidP="00C23E80">
      <w:pPr>
        <w:pStyle w:val="a3"/>
        <w:jc w:val="both"/>
      </w:pPr>
      <w:r>
        <w:rPr>
          <w:b/>
          <w:bCs/>
        </w:rPr>
        <w:t>II. Понятия, используемые в положении о Порядке</w:t>
      </w:r>
      <w:r>
        <w:t> </w:t>
      </w:r>
    </w:p>
    <w:p w:rsidR="00C23E80" w:rsidRDefault="00C23E80" w:rsidP="00C23E80">
      <w:pPr>
        <w:pStyle w:val="a3"/>
        <w:jc w:val="both"/>
      </w:pPr>
      <w:r>
        <w:t>2.1. - Учебник - учебное издание, содержащее систематическое изложение учебной дисциплины, её раздела, части, соответствующее учебной программе, и официально утверждённое в качестве данного вида.</w:t>
      </w:r>
    </w:p>
    <w:p w:rsidR="00C23E80" w:rsidRDefault="00C23E80" w:rsidP="00C23E80">
      <w:pPr>
        <w:pStyle w:val="a3"/>
        <w:jc w:val="both"/>
      </w:pPr>
      <w:r>
        <w:t>        - Учебное пособие - учебное издание, дополняющее или заменяющее частично или полностью учебник, официально утверждённое в качестве данного вида.</w:t>
      </w:r>
    </w:p>
    <w:p w:rsidR="00C23E80" w:rsidRDefault="00C23E80" w:rsidP="00C23E80">
      <w:pPr>
        <w:pStyle w:val="a3"/>
        <w:jc w:val="both"/>
      </w:pPr>
      <w:r>
        <w:t xml:space="preserve">        - Рабочая тетрадь - учебное пособие, имеющее особый дидактический аппарат, способствующий самостоятельной работе учащегося над освоением учебного предмета. Выдаётся </w:t>
      </w:r>
      <w:proofErr w:type="gramStart"/>
      <w:r>
        <w:t>обучающимся</w:t>
      </w:r>
      <w:proofErr w:type="gramEnd"/>
      <w:r>
        <w:t xml:space="preserve"> в случае, если она входит в учебный комплекс по предмету.</w:t>
      </w:r>
    </w:p>
    <w:p w:rsidR="00C23E80" w:rsidRDefault="00C23E80" w:rsidP="00C23E80">
      <w:pPr>
        <w:pStyle w:val="a3"/>
        <w:jc w:val="both"/>
      </w:pPr>
      <w:r>
        <w:lastRenderedPageBreak/>
        <w:t xml:space="preserve">          - Учебный комплект - набор учебных изданий, предназначенный для определённой ступени обучения и включающий </w:t>
      </w:r>
      <w:proofErr w:type="gramStart"/>
      <w:r>
        <w:t>учебник</w:t>
      </w:r>
      <w:proofErr w:type="gramEnd"/>
      <w: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C23E80" w:rsidRDefault="00C23E80" w:rsidP="00C23E80">
      <w:pPr>
        <w:pStyle w:val="a3"/>
        <w:jc w:val="both"/>
      </w:pPr>
      <w:r>
        <w:t>           </w:t>
      </w:r>
      <w:proofErr w:type="gramStart"/>
      <w:r>
        <w:t>- Учебно-методические материалы - это совокупность материалов, в полном объёме обеспечивающих преподавание данной дисциплины (рабочие программы,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</w:t>
      </w:r>
      <w:proofErr w:type="gramEnd"/>
    </w:p>
    <w:p w:rsidR="00C23E80" w:rsidRDefault="00C23E80" w:rsidP="00C23E80">
      <w:pPr>
        <w:pStyle w:val="a3"/>
        <w:jc w:val="both"/>
      </w:pPr>
      <w:r>
        <w:t xml:space="preserve">          - Средства обучения и воспитания -  оборудование образовательной организации, источники учебной информации, предоставляемые </w:t>
      </w:r>
      <w:proofErr w:type="gramStart"/>
      <w:r>
        <w:t>обучающимся</w:t>
      </w:r>
      <w:proofErr w:type="gramEnd"/>
      <w:r>
        <w:t xml:space="preserve"> в ходе образовательного процесса.</w:t>
      </w:r>
    </w:p>
    <w:p w:rsidR="00C23E80" w:rsidRDefault="00C23E80" w:rsidP="00C23E80">
      <w:pPr>
        <w:pStyle w:val="a3"/>
        <w:jc w:val="both"/>
      </w:pPr>
      <w:r>
        <w:t>           </w:t>
      </w:r>
      <w:proofErr w:type="gramStart"/>
      <w:r>
        <w:t>- Канцелярские товары -  школьно-письменные принадлежности (тетради, карандаши, альбомы для рисования, папки, пеналы, клей и др.), используемые обучающимися в образовательной деятельности.</w:t>
      </w:r>
      <w:proofErr w:type="gramEnd"/>
    </w:p>
    <w:p w:rsidR="00C23E80" w:rsidRDefault="00C23E80" w:rsidP="00C23E80">
      <w:pPr>
        <w:pStyle w:val="a3"/>
        <w:jc w:val="both"/>
      </w:pPr>
      <w:r>
        <w:t xml:space="preserve">      2.2.МОУ 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области» самостоятельно в определении:</w:t>
      </w:r>
    </w:p>
    <w:p w:rsidR="00C23E80" w:rsidRDefault="00C23E80" w:rsidP="00C23E80">
      <w:pPr>
        <w:pStyle w:val="a3"/>
        <w:jc w:val="both"/>
      </w:pPr>
      <w:r>
        <w:t>        - комплекта учебников, учебных пособий, учебно-методических материалов, обеспечивающих преподавание учебного предмета, курса, дисциплины (модуля).</w:t>
      </w:r>
    </w:p>
    <w:p w:rsidR="00C23E80" w:rsidRDefault="00C23E80" w:rsidP="00C23E80">
      <w:pPr>
        <w:pStyle w:val="a3"/>
        <w:jc w:val="both"/>
      </w:pPr>
      <w:r>
        <w:rPr>
          <w:b/>
          <w:bCs/>
        </w:rPr>
        <w:t>III. Порядок организации работы по учёту и сохранению фонда учебной литературы библиотеки учреждения</w:t>
      </w:r>
    </w:p>
    <w:p w:rsidR="00C23E80" w:rsidRDefault="00C23E80" w:rsidP="00C23E80">
      <w:pPr>
        <w:pStyle w:val="a3"/>
        <w:jc w:val="both"/>
      </w:pPr>
      <w:r>
        <w:t>В соответствии с Инструкцией об учёте библиотечного фонда от 2 декабря 1998 года № 590,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</w:t>
      </w:r>
    </w:p>
    <w:p w:rsidR="00C23E80" w:rsidRDefault="00C23E80" w:rsidP="00C23E80">
      <w:pPr>
        <w:pStyle w:val="a3"/>
        <w:jc w:val="both"/>
      </w:pPr>
      <w:r>
        <w:t> 3.1. Комплектование фонда учебников происходит на основе Приказа Министерства  Образования и науки  РФ «Об утверждении Федеральных перечней учебников, рекомендованных (допущенных) к использованию в образовательной деятельности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C23E80" w:rsidRDefault="00C23E80" w:rsidP="00C23E80">
      <w:pPr>
        <w:pStyle w:val="a3"/>
        <w:jc w:val="both"/>
      </w:pPr>
      <w:r>
        <w:t> 3.2. Допускается использование учебников в образовательном процессе на каждый учебный год, утвержденных приказом директора школы и входящих в Федеральный перечень учебников.</w:t>
      </w:r>
    </w:p>
    <w:p w:rsidR="00C23E80" w:rsidRDefault="00C23E80" w:rsidP="00C23E80">
      <w:pPr>
        <w:pStyle w:val="a3"/>
        <w:jc w:val="both"/>
      </w:pPr>
      <w:r>
        <w:t> 3.3. Фонд учебной литературы комплектуется на средства краевых, муниципальных субвенций, предоставляемых муниципальным образованиям в части расходов на приобретение учебников на учебный год.</w:t>
      </w:r>
    </w:p>
    <w:p w:rsidR="00C23E80" w:rsidRDefault="00C23E80" w:rsidP="00C23E80">
      <w:pPr>
        <w:pStyle w:val="a3"/>
        <w:jc w:val="both"/>
      </w:pPr>
      <w:r>
        <w:t xml:space="preserve">3.4. Ответственность за обеспечение </w:t>
      </w:r>
      <w:proofErr w:type="gramStart"/>
      <w:r>
        <w:t>обучающихся</w:t>
      </w:r>
      <w:proofErr w:type="gramEnd"/>
      <w:r>
        <w:t xml:space="preserve"> учебниками несет руководитель образовательного учреждения.</w:t>
      </w:r>
    </w:p>
    <w:p w:rsidR="00C23E80" w:rsidRDefault="00C23E80" w:rsidP="00C23E80">
      <w:pPr>
        <w:pStyle w:val="a3"/>
        <w:jc w:val="both"/>
      </w:pPr>
      <w:r>
        <w:lastRenderedPageBreak/>
        <w:t> 3.5. Механизм формирования фонда учебников включает следующие этапы:</w:t>
      </w:r>
    </w:p>
    <w:p w:rsidR="00C23E80" w:rsidRDefault="00C23E80" w:rsidP="00C23E80">
      <w:pPr>
        <w:pStyle w:val="a3"/>
        <w:jc w:val="both"/>
      </w:pPr>
      <w:r>
        <w:t xml:space="preserve">         - проведение диагностики обеспеченности </w:t>
      </w:r>
      <w:proofErr w:type="gramStart"/>
      <w:r>
        <w:t>обучающихся</w:t>
      </w:r>
      <w:proofErr w:type="gramEnd"/>
      <w:r>
        <w:t xml:space="preserve"> учебниками на новый учебный год</w:t>
      </w:r>
      <w:r w:rsidR="003400E6">
        <w:t>,</w:t>
      </w:r>
    </w:p>
    <w:p w:rsidR="00C23E80" w:rsidRDefault="00C23E80" w:rsidP="00C23E80">
      <w:pPr>
        <w:pStyle w:val="a3"/>
        <w:jc w:val="both"/>
      </w:pPr>
      <w:r>
        <w:t xml:space="preserve">        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</w:t>
      </w:r>
      <w:r w:rsidR="003400E6">
        <w:t>директором образовательного учреждения</w:t>
      </w:r>
      <w:r>
        <w:t>.</w:t>
      </w:r>
    </w:p>
    <w:p w:rsidR="00C23E80" w:rsidRDefault="00C23E80" w:rsidP="00C23E80">
      <w:pPr>
        <w:pStyle w:val="a3"/>
        <w:jc w:val="both"/>
      </w:pPr>
      <w:r>
        <w:t xml:space="preserve">      - оформление заказа учебников осуществляется на основе перспективного плана обеспеченности обучающихся учебниками </w:t>
      </w:r>
      <w:r w:rsidR="003400E6">
        <w:t xml:space="preserve"> и утверждается директором МОУ «Начальная школа-детский сад </w:t>
      </w:r>
      <w:proofErr w:type="spellStart"/>
      <w:r w:rsidR="003400E6">
        <w:t>р.п</w:t>
      </w:r>
      <w:proofErr w:type="gramStart"/>
      <w:r w:rsidR="003400E6">
        <w:t>.Д</w:t>
      </w:r>
      <w:proofErr w:type="gramEnd"/>
      <w:r w:rsidR="003400E6">
        <w:t>уховницкое</w:t>
      </w:r>
      <w:proofErr w:type="spellEnd"/>
      <w:r w:rsidR="003400E6">
        <w:t xml:space="preserve"> Духовницкого района Саратовской области»,</w:t>
      </w:r>
    </w:p>
    <w:p w:rsidR="00C23E80" w:rsidRDefault="00C23E80" w:rsidP="00C23E80">
      <w:pPr>
        <w:pStyle w:val="a3"/>
        <w:jc w:val="both"/>
      </w:pPr>
      <w:r>
        <w:t xml:space="preserve">        -  изучение прайс-листов поставщиков учебной литературы </w:t>
      </w:r>
      <w:r w:rsidR="003400E6">
        <w:t>директором образовательного учреждения,</w:t>
      </w:r>
    </w:p>
    <w:p w:rsidR="00C23E80" w:rsidRDefault="00C23E80" w:rsidP="00C23E80">
      <w:pPr>
        <w:pStyle w:val="a3"/>
        <w:jc w:val="both"/>
      </w:pPr>
      <w:r>
        <w:t>        - заключение договора с выбранным поставщиком учебников и контроль за его исполнени</w:t>
      </w:r>
      <w:r w:rsidR="003400E6">
        <w:t xml:space="preserve">ем  осуществляется директором МОУ «Начальная школа-детский сад </w:t>
      </w:r>
      <w:proofErr w:type="spellStart"/>
      <w:r w:rsidR="003400E6">
        <w:t>р.п</w:t>
      </w:r>
      <w:proofErr w:type="gramStart"/>
      <w:r w:rsidR="003400E6">
        <w:t>.Д</w:t>
      </w:r>
      <w:proofErr w:type="gramEnd"/>
      <w:r w:rsidR="003400E6">
        <w:t>уховницкое</w:t>
      </w:r>
      <w:proofErr w:type="spellEnd"/>
      <w:r w:rsidR="003400E6">
        <w:t xml:space="preserve"> Духовницкого района Саратовской области</w:t>
      </w:r>
      <w:r>
        <w:t>».</w:t>
      </w:r>
    </w:p>
    <w:p w:rsidR="00C23E80" w:rsidRDefault="00C23E80" w:rsidP="00C23E80">
      <w:pPr>
        <w:pStyle w:val="a3"/>
        <w:jc w:val="both"/>
      </w:pPr>
      <w:r>
        <w:t>3.6.  Учёт библиотечного фонда учебной литературы должен способствовать его сохранности, правильному формированию и целевому использованию. Все операции по учёту производятся</w:t>
      </w:r>
      <w:r w:rsidR="003400E6">
        <w:t xml:space="preserve"> директором</w:t>
      </w:r>
      <w:r>
        <w:t>, стоимостный учёт ведётся библиотекой и муниципальной бухгалтерией. Сверка данных библиотеки и бухгалтерии должна производиться ежегодно.</w:t>
      </w:r>
    </w:p>
    <w:p w:rsidR="00C23E80" w:rsidRDefault="00C23E80" w:rsidP="00C23E80">
      <w:pPr>
        <w:pStyle w:val="a3"/>
        <w:jc w:val="both"/>
      </w:pPr>
      <w:r>
        <w:t>3.7. Срок использования учебников не более пяти лет.</w:t>
      </w:r>
    </w:p>
    <w:p w:rsidR="00C23E80" w:rsidRDefault="00C23E80" w:rsidP="00C23E80">
      <w:pPr>
        <w:pStyle w:val="a3"/>
        <w:jc w:val="both"/>
      </w:pPr>
      <w:r>
        <w:t>3.8. Выбытие учебников из фонда библиотеки оформляется актом об исключении и отражается в «Книге суммарного учета библиотечного фонда учебников», электронном каталоге и картотеке учёта  учебников. Число списанных по акту экземпляров учебников и числящийся остаток регистрируется в « Книге учета библиотечн</w:t>
      </w:r>
      <w:r w:rsidR="003400E6">
        <w:t xml:space="preserve">ого фонда школьных учебников» МОУ «Начальная школа-детский сад </w:t>
      </w:r>
      <w:proofErr w:type="spellStart"/>
      <w:r w:rsidR="003400E6">
        <w:t>р.п</w:t>
      </w:r>
      <w:proofErr w:type="gramStart"/>
      <w:r w:rsidR="003400E6">
        <w:t>.Д</w:t>
      </w:r>
      <w:proofErr w:type="gramEnd"/>
      <w:r w:rsidR="003400E6">
        <w:t>уховницкое</w:t>
      </w:r>
      <w:proofErr w:type="spellEnd"/>
      <w:r w:rsidR="003400E6">
        <w:t xml:space="preserve"> Духовницкого района Саратовской области</w:t>
      </w:r>
      <w:r>
        <w:t>».</w:t>
      </w:r>
    </w:p>
    <w:p w:rsidR="00C23E80" w:rsidRDefault="00C23E80" w:rsidP="00C23E80">
      <w:pPr>
        <w:pStyle w:val="a3"/>
        <w:jc w:val="both"/>
      </w:pPr>
      <w:r>
        <w:t>3.9. Отдельные учебники могут быть переданы (с отметкой «списано») в учебные кабинеты для дополнительных занятий.</w:t>
      </w:r>
    </w:p>
    <w:p w:rsidR="00C23E80" w:rsidRDefault="00C23E80" w:rsidP="00C23E80">
      <w:pPr>
        <w:pStyle w:val="a3"/>
        <w:jc w:val="both"/>
      </w:pPr>
      <w:r>
        <w:t>3.10. Допускается комплектование недостающих учебников через обменный фонд в рамках муниципального образования.</w:t>
      </w:r>
    </w:p>
    <w:p w:rsidR="00C23E80" w:rsidRDefault="00C23E80" w:rsidP="00C23E80">
      <w:pPr>
        <w:pStyle w:val="a3"/>
        <w:jc w:val="both"/>
      </w:pPr>
      <w:r>
        <w:t>3.11. Классные руководители организуют работу с обучающимися по бережному отношению к учебникам через воспитательные мероприятия, несут ответственность за сохранность учебников сво</w:t>
      </w:r>
      <w:r w:rsidR="003400E6">
        <w:t>его класса,  организую</w:t>
      </w:r>
      <w:r>
        <w:t>т совместные рейды (с пре</w:t>
      </w:r>
      <w:r w:rsidR="003400E6">
        <w:t>дставителями администрации</w:t>
      </w:r>
      <w:proofErr w:type="gramStart"/>
      <w:r w:rsidR="003400E6">
        <w:t xml:space="preserve"> </w:t>
      </w:r>
      <w:r>
        <w:t>)</w:t>
      </w:r>
      <w:proofErr w:type="gramEnd"/>
      <w:r>
        <w:t xml:space="preserve"> по сохранности учебников и разрабатывают памятки с правилами пользования учебниками для </w:t>
      </w:r>
      <w:r w:rsidR="003400E6">
        <w:t>об</w:t>
      </w:r>
      <w:r>
        <w:t>уча</w:t>
      </w:r>
      <w:r w:rsidR="003400E6">
        <w:t>ю</w:t>
      </w:r>
      <w:r>
        <w:t>щихся.</w:t>
      </w:r>
    </w:p>
    <w:p w:rsidR="00C23E80" w:rsidRDefault="003400E6" w:rsidP="00C23E80">
      <w:pPr>
        <w:pStyle w:val="a3"/>
        <w:jc w:val="both"/>
      </w:pPr>
      <w:r>
        <w:t>3.12</w:t>
      </w:r>
      <w:r w:rsidR="00C23E80">
        <w:t>. Учебники хранятся</w:t>
      </w:r>
      <w:r>
        <w:t xml:space="preserve"> в библиотеке</w:t>
      </w:r>
      <w:r w:rsidR="00C23E80">
        <w:t>. Учебники расставляются на стеллажах по классам.</w:t>
      </w:r>
    </w:p>
    <w:p w:rsidR="00C23E80" w:rsidRDefault="003400E6" w:rsidP="00C23E80">
      <w:pPr>
        <w:pStyle w:val="a3"/>
        <w:jc w:val="both"/>
      </w:pPr>
      <w:r>
        <w:t>3.13</w:t>
      </w:r>
      <w:r w:rsidR="00C23E80">
        <w:t>. Обеспечивает условия для хран</w:t>
      </w:r>
      <w:r>
        <w:t xml:space="preserve">ения фонда учебников директор МОУ «Начальная школа-детский сад </w:t>
      </w:r>
      <w:proofErr w:type="spellStart"/>
      <w:r>
        <w:t>р.п</w:t>
      </w:r>
      <w:proofErr w:type="gramStart"/>
      <w:r>
        <w:t>.Д</w:t>
      </w:r>
      <w:proofErr w:type="gramEnd"/>
      <w:r>
        <w:t>уховницкое</w:t>
      </w:r>
      <w:proofErr w:type="spellEnd"/>
      <w:r>
        <w:t xml:space="preserve"> Духовницкого района Саратовской области</w:t>
      </w:r>
      <w:r w:rsidR="00C23E80">
        <w:t>».</w:t>
      </w:r>
    </w:p>
    <w:p w:rsidR="002C299B" w:rsidRDefault="002C299B"/>
    <w:sectPr w:rsidR="002C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35"/>
    <w:rsid w:val="002C299B"/>
    <w:rsid w:val="003400E6"/>
    <w:rsid w:val="00780D85"/>
    <w:rsid w:val="00897C35"/>
    <w:rsid w:val="009D52B5"/>
    <w:rsid w:val="00C2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Садик-Школа</dc:creator>
  <cp:keywords/>
  <dc:description/>
  <cp:lastModifiedBy>user</cp:lastModifiedBy>
  <cp:revision>4</cp:revision>
  <cp:lastPrinted>2015-11-26T08:11:00Z</cp:lastPrinted>
  <dcterms:created xsi:type="dcterms:W3CDTF">2015-11-26T07:49:00Z</dcterms:created>
  <dcterms:modified xsi:type="dcterms:W3CDTF">2015-11-26T10:38:00Z</dcterms:modified>
</cp:coreProperties>
</file>