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D" w:rsidRPr="00D25CBB" w:rsidRDefault="00D25CBB" w:rsidP="00D25CBB">
      <w:pPr>
        <w:jc w:val="center"/>
      </w:pPr>
      <w:r>
        <w:rPr>
          <w:noProof/>
        </w:rPr>
        <w:drawing>
          <wp:inline distT="0" distB="0" distL="0" distR="0" wp14:anchorId="573ECE14" wp14:editId="1F74A9C9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F4D" w:rsidRPr="00CC35F7">
        <w:rPr>
          <w:rFonts w:eastAsia="Calibri"/>
          <w:b/>
          <w:sz w:val="28"/>
          <w:szCs w:val="28"/>
          <w:lang w:eastAsia="en-US"/>
        </w:rPr>
        <w:t>Порядок</w:t>
      </w:r>
    </w:p>
    <w:p w:rsidR="006D6F4D" w:rsidRDefault="006D6F4D" w:rsidP="006D6F4D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D6F4D" w:rsidRDefault="006D6F4D" w:rsidP="006D6F4D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F66818">
        <w:rPr>
          <w:rFonts w:eastAsia="Calibri"/>
          <w:b/>
          <w:sz w:val="28"/>
          <w:szCs w:val="28"/>
          <w:u w:val="single"/>
          <w:lang w:eastAsia="en-US"/>
        </w:rPr>
        <w:t>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6D6F4D" w:rsidRDefault="006D6F4D" w:rsidP="006D6F4D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р.п.Духовницкое Духовницкого района </w:t>
      </w:r>
    </w:p>
    <w:p w:rsidR="006D6F4D" w:rsidRPr="00D25CBB" w:rsidRDefault="006D6F4D" w:rsidP="006D6F4D">
      <w:pPr>
        <w:rPr>
          <w:rFonts w:ascii="Arial" w:hAnsi="Arial" w:cs="Arial"/>
          <w:sz w:val="35"/>
          <w:szCs w:val="35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Саратовской области»</w:t>
      </w:r>
      <w:bookmarkStart w:id="0" w:name="_GoBack"/>
      <w:bookmarkEnd w:id="0"/>
    </w:p>
    <w:p w:rsidR="006D6F4D" w:rsidRPr="00F66818" w:rsidRDefault="006D6F4D" w:rsidP="006D6F4D">
      <w:pPr>
        <w:rPr>
          <w:b/>
        </w:rPr>
      </w:pPr>
      <w:r w:rsidRPr="00F66818">
        <w:rPr>
          <w:b/>
        </w:rPr>
        <w:t>1.Общие положения.</w:t>
      </w:r>
    </w:p>
    <w:p w:rsidR="006D6F4D" w:rsidRPr="00F66818" w:rsidRDefault="006D6F4D" w:rsidP="006D6F4D">
      <w:r w:rsidRPr="00F66818">
        <w:t>1.1.Настоящий</w:t>
      </w:r>
      <w:r>
        <w:t xml:space="preserve"> </w:t>
      </w:r>
      <w:r w:rsidRPr="00F66818">
        <w:t>Порядок</w:t>
      </w:r>
      <w:r>
        <w:t xml:space="preserve">  </w:t>
      </w:r>
      <w:r w:rsidRPr="00F66818">
        <w:t>(далее –Порядок) разработан в соответствии</w:t>
      </w:r>
      <w:r>
        <w:t xml:space="preserve"> </w:t>
      </w:r>
      <w:r w:rsidRPr="00F66818">
        <w:t xml:space="preserve">с действующим </w:t>
      </w:r>
    </w:p>
    <w:p w:rsidR="006D6F4D" w:rsidRPr="00F66818" w:rsidRDefault="006D6F4D" w:rsidP="006D6F4D">
      <w:r w:rsidRPr="00F66818">
        <w:t xml:space="preserve">законодательством РФ, уставом </w:t>
      </w:r>
      <w:r>
        <w:t>МОУ «Начальная школа-детский сад р.п.Духовницкое</w:t>
      </w:r>
      <w:r w:rsidRPr="00F66818">
        <w:t xml:space="preserve"> Духовницкого района Саратовской области» (далее –Учреждение)</w:t>
      </w:r>
      <w:r>
        <w:t xml:space="preserve"> </w:t>
      </w:r>
      <w:r w:rsidRPr="00F66818">
        <w:t xml:space="preserve">и </w:t>
      </w:r>
      <w:r>
        <w:t xml:space="preserve">определяет </w:t>
      </w:r>
      <w:r w:rsidRPr="00F66818">
        <w:t>правила</w:t>
      </w:r>
      <w:r>
        <w:t xml:space="preserve"> </w:t>
      </w:r>
      <w:r w:rsidRPr="00F66818">
        <w:t>оформления возникновения, приостановления и прекращения</w:t>
      </w:r>
      <w:r>
        <w:t xml:space="preserve"> </w:t>
      </w:r>
      <w:r w:rsidRPr="00F66818">
        <w:t xml:space="preserve">образовательных </w:t>
      </w:r>
    </w:p>
    <w:p w:rsidR="006D6F4D" w:rsidRPr="00F66818" w:rsidRDefault="006D6F4D" w:rsidP="006D6F4D">
      <w:r w:rsidRPr="00F66818">
        <w:t>отношений между Учреждением и обучающимися и (или) родителями (законными представителями) несовершеннолетних обучающихся.</w:t>
      </w:r>
    </w:p>
    <w:p w:rsidR="006D6F4D" w:rsidRPr="00F66818" w:rsidRDefault="006D6F4D" w:rsidP="006D6F4D">
      <w:r w:rsidRPr="00F66818">
        <w:t>1.2.Оформление возникновения, приостановления</w:t>
      </w:r>
      <w:r>
        <w:t xml:space="preserve"> </w:t>
      </w:r>
      <w:r w:rsidRPr="00F66818">
        <w:t xml:space="preserve">и прекращения образовательных </w:t>
      </w:r>
    </w:p>
    <w:p w:rsidR="006D6F4D" w:rsidRPr="00F66818" w:rsidRDefault="006D6F4D" w:rsidP="006D6F4D">
      <w:r w:rsidRPr="00F66818">
        <w:t xml:space="preserve">отношений между Учреждением и обучающимися и (или) родителями (законными </w:t>
      </w:r>
    </w:p>
    <w:p w:rsidR="006D6F4D" w:rsidRPr="00F66818" w:rsidRDefault="006D6F4D" w:rsidP="006D6F4D">
      <w:r w:rsidRPr="00F66818">
        <w:t>представителями) несовершеннолетних обучающихся</w:t>
      </w:r>
      <w:r>
        <w:t xml:space="preserve"> </w:t>
      </w:r>
      <w:r w:rsidRPr="00F66818">
        <w:t xml:space="preserve">осуществляется Учреждением </w:t>
      </w:r>
    </w:p>
    <w:p w:rsidR="006D6F4D" w:rsidRPr="00F66818" w:rsidRDefault="006D6F4D" w:rsidP="006D6F4D">
      <w:r w:rsidRPr="00F66818">
        <w:t xml:space="preserve">в соответствии с требованиями законодательства об образовании, правилами, </w:t>
      </w:r>
    </w:p>
    <w:p w:rsidR="006D6F4D" w:rsidRPr="00F66818" w:rsidRDefault="006D6F4D" w:rsidP="006D6F4D">
      <w:r w:rsidRPr="00F66818">
        <w:t>установленными настоящим Порядком.</w:t>
      </w:r>
    </w:p>
    <w:p w:rsidR="006D6F4D" w:rsidRPr="00F66818" w:rsidRDefault="006D6F4D" w:rsidP="006D6F4D">
      <w:r w:rsidRPr="00F66818">
        <w:t>1.3.Правила оформления возникновения, приостановления и прекращения</w:t>
      </w:r>
      <w:r>
        <w:t xml:space="preserve"> </w:t>
      </w:r>
      <w:r w:rsidRPr="00F66818">
        <w:t xml:space="preserve">отношений </w:t>
      </w:r>
    </w:p>
    <w:p w:rsidR="006D6F4D" w:rsidRPr="00F66818" w:rsidRDefault="006D6F4D" w:rsidP="006D6F4D">
      <w:r w:rsidRPr="00F66818">
        <w:t>между Учреждением и обучающимися и (или) родителями (законными представителями) несовершеннолетних обучающихся</w:t>
      </w:r>
      <w:r>
        <w:t xml:space="preserve"> </w:t>
      </w:r>
      <w:r w:rsidRPr="00F66818">
        <w:t xml:space="preserve">в части, не урегулированной </w:t>
      </w:r>
    </w:p>
    <w:p w:rsidR="006D6F4D" w:rsidRPr="00F66818" w:rsidRDefault="006D6F4D" w:rsidP="006D6F4D">
      <w:r w:rsidRPr="00F66818">
        <w:t>законодательством об образовании</w:t>
      </w:r>
      <w:r>
        <w:t xml:space="preserve"> </w:t>
      </w:r>
      <w:r w:rsidRPr="00F66818">
        <w:t>и</w:t>
      </w:r>
      <w:r>
        <w:t xml:space="preserve"> </w:t>
      </w:r>
      <w:r w:rsidRPr="00F66818">
        <w:t>настоящим</w:t>
      </w:r>
      <w:r>
        <w:t xml:space="preserve"> </w:t>
      </w:r>
      <w:r w:rsidRPr="00F66818">
        <w:t>Порядком,</w:t>
      </w:r>
      <w:r>
        <w:t xml:space="preserve"> </w:t>
      </w:r>
      <w:r w:rsidRPr="00F66818">
        <w:t>могут определяться</w:t>
      </w:r>
    </w:p>
    <w:p w:rsidR="006D6F4D" w:rsidRPr="00F66818" w:rsidRDefault="006D6F4D" w:rsidP="006D6F4D">
      <w:r w:rsidRPr="00F66818">
        <w:t xml:space="preserve">Правилами приема, перевода, отчисления и восстановления обучающихся, </w:t>
      </w:r>
    </w:p>
    <w:p w:rsidR="006D6F4D" w:rsidRPr="00F66818" w:rsidRDefault="006D6F4D" w:rsidP="006D6F4D">
      <w:r w:rsidRPr="00F66818">
        <w:t>Положением о порядке оказания платных образовательных услуг и иными локальными нормативными актами</w:t>
      </w:r>
      <w:r>
        <w:t xml:space="preserve"> </w:t>
      </w:r>
      <w:r w:rsidRPr="00F66818">
        <w:t>Учреждения, с которыми</w:t>
      </w:r>
      <w:r>
        <w:t xml:space="preserve"> </w:t>
      </w:r>
      <w:r w:rsidRPr="00F66818">
        <w:t>Учреждение в установленном порядке обязано</w:t>
      </w:r>
      <w:r>
        <w:t xml:space="preserve"> </w:t>
      </w:r>
      <w:r w:rsidRPr="00F66818">
        <w:t>ознакомить поступающего и (или) его родителей (законных представителей).</w:t>
      </w:r>
    </w:p>
    <w:p w:rsidR="006D6F4D" w:rsidRPr="00F66818" w:rsidRDefault="006D6F4D" w:rsidP="006D6F4D">
      <w:r w:rsidRPr="00F66818">
        <w:t>1.4.Настоящий</w:t>
      </w:r>
      <w:r>
        <w:t xml:space="preserve"> </w:t>
      </w:r>
      <w:r w:rsidRPr="00F66818">
        <w:t>Порядок</w:t>
      </w:r>
      <w:r>
        <w:t xml:space="preserve"> </w:t>
      </w:r>
      <w:r w:rsidRPr="00F66818">
        <w:t>обязателен</w:t>
      </w:r>
      <w:r>
        <w:t xml:space="preserve"> </w:t>
      </w:r>
      <w:r w:rsidRPr="00F66818">
        <w:t>для исполнения всеми обучающимися</w:t>
      </w:r>
      <w:r>
        <w:t xml:space="preserve"> </w:t>
      </w:r>
      <w:r w:rsidRPr="00F66818">
        <w:t>Учреждения, их родителями (законными представителями), работниками</w:t>
      </w:r>
      <w:r>
        <w:t xml:space="preserve"> </w:t>
      </w:r>
      <w:r w:rsidRPr="00F66818">
        <w:t>Учреждения.</w:t>
      </w:r>
    </w:p>
    <w:p w:rsidR="006D6F4D" w:rsidRPr="00F66818" w:rsidRDefault="006D6F4D" w:rsidP="006D6F4D">
      <w:r w:rsidRPr="00F66818">
        <w:t>Учреждения в сети Интернет.</w:t>
      </w:r>
    </w:p>
    <w:p w:rsidR="006D6F4D" w:rsidRPr="00F66818" w:rsidRDefault="006D6F4D" w:rsidP="006D6F4D">
      <w:pPr>
        <w:rPr>
          <w:b/>
        </w:rPr>
      </w:pPr>
      <w:r w:rsidRPr="00F66818">
        <w:rPr>
          <w:b/>
        </w:rPr>
        <w:t>2.Оформление</w:t>
      </w:r>
      <w:r>
        <w:rPr>
          <w:b/>
        </w:rPr>
        <w:t xml:space="preserve"> </w:t>
      </w:r>
      <w:r w:rsidRPr="00F66818">
        <w:rPr>
          <w:b/>
        </w:rPr>
        <w:t>возникновения образовательных отношений</w:t>
      </w:r>
    </w:p>
    <w:p w:rsidR="006D6F4D" w:rsidRPr="00F66818" w:rsidRDefault="006D6F4D" w:rsidP="006D6F4D">
      <w:r w:rsidRPr="00F66818">
        <w:t>2.1. Основание возникновения обр</w:t>
      </w:r>
      <w:r>
        <w:t xml:space="preserve">азовательных отношений является </w:t>
      </w:r>
      <w:r w:rsidRPr="00F66818">
        <w:t xml:space="preserve">распорядительный акт (приказ директора) о приеме лица на обучение по </w:t>
      </w:r>
    </w:p>
    <w:p w:rsidR="006D6F4D" w:rsidRPr="00F66818" w:rsidRDefault="006D6F4D" w:rsidP="006D6F4D">
      <w:r>
        <w:t xml:space="preserve">основным </w:t>
      </w:r>
      <w:r w:rsidRPr="00F66818">
        <w:t xml:space="preserve">образовательным программам или для прохождения </w:t>
      </w:r>
    </w:p>
    <w:p w:rsidR="006D6F4D" w:rsidRPr="00F66818" w:rsidRDefault="006D6F4D" w:rsidP="006D6F4D">
      <w:r w:rsidRPr="00F66818">
        <w:t xml:space="preserve">промежуточной аттестации и (или) государственной итоговой аттестации. </w:t>
      </w:r>
    </w:p>
    <w:p w:rsidR="006D6F4D" w:rsidRPr="00F66818" w:rsidRDefault="006D6F4D" w:rsidP="006D6F4D">
      <w:r w:rsidRPr="00F66818">
        <w:t xml:space="preserve">2.2. Права и обязанности обучающегося, предусмотренные законодательством об </w:t>
      </w:r>
    </w:p>
    <w:p w:rsidR="006D6F4D" w:rsidRPr="00F66818" w:rsidRDefault="006D6F4D" w:rsidP="006D6F4D">
      <w:r w:rsidRPr="00F66818">
        <w:t>образовании и локальными нормативными актами</w:t>
      </w:r>
      <w:r>
        <w:t xml:space="preserve"> </w:t>
      </w:r>
      <w:r w:rsidRPr="00F66818">
        <w:t>Учреждения</w:t>
      </w:r>
      <w:r>
        <w:t xml:space="preserve"> </w:t>
      </w:r>
      <w:r w:rsidRPr="00F66818">
        <w:t xml:space="preserve">возникают у лица, </w:t>
      </w:r>
    </w:p>
    <w:p w:rsidR="006D6F4D" w:rsidRPr="00F66818" w:rsidRDefault="006D6F4D" w:rsidP="006D6F4D">
      <w:r w:rsidRPr="00F66818">
        <w:t xml:space="preserve">принятого на обучение, с даты, указанной в распорядительном акте о приеме лица </w:t>
      </w:r>
    </w:p>
    <w:p w:rsidR="006D6F4D" w:rsidRPr="00F66818" w:rsidRDefault="006D6F4D" w:rsidP="006D6F4D">
      <w:r w:rsidRPr="00F66818">
        <w:t xml:space="preserve">на обучение. </w:t>
      </w:r>
    </w:p>
    <w:p w:rsidR="006D6F4D" w:rsidRPr="00F66818" w:rsidRDefault="006D6F4D" w:rsidP="006D6F4D">
      <w:r w:rsidRPr="00F66818">
        <w:lastRenderedPageBreak/>
        <w:t>2.3. Договор об образовании заключается в простой письменной форме между</w:t>
      </w:r>
    </w:p>
    <w:p w:rsidR="006D6F4D" w:rsidRPr="00F66818" w:rsidRDefault="006D6F4D" w:rsidP="006D6F4D">
      <w:r w:rsidRPr="00F66818">
        <w:t xml:space="preserve">Учреждением, осуществляющей образовательную деятельность, и лицом, </w:t>
      </w:r>
    </w:p>
    <w:p w:rsidR="006D6F4D" w:rsidRPr="00F66818" w:rsidRDefault="006D6F4D" w:rsidP="006D6F4D">
      <w:r w:rsidRPr="00F66818">
        <w:t xml:space="preserve">зачисляемым на обучение (родителями (законными представителями) </w:t>
      </w:r>
    </w:p>
    <w:p w:rsidR="006D6F4D" w:rsidRPr="00F66818" w:rsidRDefault="006D6F4D" w:rsidP="006D6F4D">
      <w:r w:rsidRPr="00F66818">
        <w:t xml:space="preserve">несовершеннолетнего лица). </w:t>
      </w:r>
    </w:p>
    <w:p w:rsidR="006D6F4D" w:rsidRPr="00F66818" w:rsidRDefault="006D6F4D" w:rsidP="006D6F4D">
      <w:r w:rsidRPr="00F66818">
        <w:t xml:space="preserve">2.4. При приеме на обучение по основным образовательным программам </w:t>
      </w:r>
    </w:p>
    <w:p w:rsidR="006D6F4D" w:rsidRPr="00F66818" w:rsidRDefault="006D6F4D" w:rsidP="006D6F4D">
      <w:r w:rsidRPr="00F66818">
        <w:t xml:space="preserve">дошкольного и начального общего образования изданию распорядительного </w:t>
      </w:r>
    </w:p>
    <w:p w:rsidR="006D6F4D" w:rsidRPr="00F66818" w:rsidRDefault="006D6F4D" w:rsidP="006D6F4D">
      <w:r w:rsidRPr="00F66818">
        <w:t xml:space="preserve">акта о приеме лица на обучение в Учреждение предшествует заключение </w:t>
      </w:r>
    </w:p>
    <w:p w:rsidR="006D6F4D" w:rsidRPr="00F66818" w:rsidRDefault="006D6F4D" w:rsidP="006D6F4D">
      <w:r w:rsidRPr="00F66818">
        <w:t xml:space="preserve">договора об </w:t>
      </w:r>
      <w:r>
        <w:t xml:space="preserve">образовании. </w:t>
      </w:r>
    </w:p>
    <w:p w:rsidR="006D6F4D" w:rsidRPr="00F66818" w:rsidRDefault="006D6F4D" w:rsidP="006D6F4D">
      <w:r w:rsidRPr="00F66818">
        <w:t xml:space="preserve">2.5. В договоре об образовании указываются основные характеристики </w:t>
      </w:r>
    </w:p>
    <w:p w:rsidR="006D6F4D" w:rsidRPr="00F66818" w:rsidRDefault="006D6F4D" w:rsidP="006D6F4D">
      <w:r w:rsidRPr="00F66818">
        <w:t xml:space="preserve">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 w:rsidR="006D6F4D" w:rsidRPr="00F66818" w:rsidRDefault="006D6F4D" w:rsidP="006D6F4D">
      <w:r w:rsidRPr="00F66818">
        <w:t xml:space="preserve">2.6. В договоре об образовании, заключаемом при приеме на обучение за счет средств физического лица (далее -договор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D6F4D" w:rsidRPr="00F66818" w:rsidRDefault="006D6F4D" w:rsidP="006D6F4D">
      <w:r w:rsidRPr="00F66818">
        <w:t xml:space="preserve">2.7. Сведения, указанные в договоре об оказании платных образовательных </w:t>
      </w:r>
    </w:p>
    <w:p w:rsidR="006D6F4D" w:rsidRPr="00F66818" w:rsidRDefault="006D6F4D" w:rsidP="006D6F4D">
      <w:r w:rsidRPr="00F66818">
        <w:t xml:space="preserve">услуг, должны соответствовать информации, размещенной на официальном </w:t>
      </w:r>
    </w:p>
    <w:p w:rsidR="006D6F4D" w:rsidRPr="00F66818" w:rsidRDefault="006D6F4D" w:rsidP="006D6F4D">
      <w:r w:rsidRPr="00F66818">
        <w:t xml:space="preserve">сайте образовательной организации в сети "Интернет" на дату заключения </w:t>
      </w:r>
    </w:p>
    <w:p w:rsidR="006D6F4D" w:rsidRPr="00F66818" w:rsidRDefault="006D6F4D" w:rsidP="006D6F4D">
      <w:r w:rsidRPr="00F66818">
        <w:t xml:space="preserve">договора. </w:t>
      </w:r>
    </w:p>
    <w:p w:rsidR="006D6F4D" w:rsidRPr="00F66818" w:rsidRDefault="006D6F4D" w:rsidP="006D6F4D">
      <w:r w:rsidRPr="00F66818">
        <w:t>2.8. Договор об образовании не может содержать условия, которые ограничивают права лиц, имеющих право на получение образования определенны</w:t>
      </w:r>
      <w:r>
        <w:t xml:space="preserve">х уровня и </w:t>
      </w:r>
      <w:r w:rsidRPr="00F66818">
        <w:t xml:space="preserve">направленности и подавших заявления о приеме на обучение, или снижают уровень предоставления им гарантий по сравнению с условиями, установленными законодательством об образовании. Если </w:t>
      </w:r>
      <w:r>
        <w:t xml:space="preserve">условия, ограничивающие права </w:t>
      </w:r>
      <w:r w:rsidRPr="00F66818">
        <w:t xml:space="preserve">обучающихся или снижающие уровень предоставления им гарантий, включены в договор, такие условия не подлежат применению. </w:t>
      </w:r>
    </w:p>
    <w:p w:rsidR="006D6F4D" w:rsidRPr="00F66818" w:rsidRDefault="006D6F4D" w:rsidP="006D6F4D">
      <w:r w:rsidRPr="00F66818">
        <w:t xml:space="preserve">2.9.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</w:t>
      </w:r>
    </w:p>
    <w:p w:rsidR="006D6F4D" w:rsidRPr="00F66818" w:rsidRDefault="006D6F4D" w:rsidP="006D6F4D">
      <w:r w:rsidRPr="00F66818">
        <w:t xml:space="preserve">(бездействия) обучающегося. </w:t>
      </w:r>
    </w:p>
    <w:p w:rsidR="006D6F4D" w:rsidRPr="00F66818" w:rsidRDefault="006D6F4D" w:rsidP="006D6F4D">
      <w:r w:rsidRPr="00F66818">
        <w:t>2.10. Основания расторжения в одно</w:t>
      </w:r>
      <w:r>
        <w:t xml:space="preserve">стороннем порядке организацией, </w:t>
      </w:r>
      <w:r w:rsidRPr="00F66818">
        <w:t xml:space="preserve">осуществляющей образовательную деятельность, договора об оказании платных образовательных услуг указываются в договоре. </w:t>
      </w:r>
    </w:p>
    <w:p w:rsidR="006D6F4D" w:rsidRPr="00F66818" w:rsidRDefault="006D6F4D" w:rsidP="006D6F4D">
      <w:r w:rsidRPr="00F66818">
        <w:t xml:space="preserve">2.11. Правила оказания платных образовательных услуг утверждаются Правительством Российской Федерации. </w:t>
      </w:r>
    </w:p>
    <w:p w:rsidR="006D6F4D" w:rsidRDefault="006D6F4D" w:rsidP="006D6F4D">
      <w:pPr>
        <w:rPr>
          <w:rFonts w:ascii="Arial" w:hAnsi="Arial" w:cs="Arial"/>
          <w:sz w:val="30"/>
          <w:szCs w:val="30"/>
        </w:rPr>
      </w:pPr>
    </w:p>
    <w:p w:rsidR="006D6F4D" w:rsidRDefault="006D6F4D" w:rsidP="006D6F4D">
      <w:pPr>
        <w:rPr>
          <w:rFonts w:ascii="Arial" w:hAnsi="Arial" w:cs="Arial"/>
          <w:sz w:val="30"/>
          <w:szCs w:val="30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3D"/>
    <w:rsid w:val="00050C3D"/>
    <w:rsid w:val="0047593D"/>
    <w:rsid w:val="006D6F4D"/>
    <w:rsid w:val="00D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2015-11-06T11:21:00Z</dcterms:created>
  <dcterms:modified xsi:type="dcterms:W3CDTF">2015-11-26T10:58:00Z</dcterms:modified>
</cp:coreProperties>
</file>