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94" w:rsidRDefault="00AF2F94" w:rsidP="00AF2F94">
      <w:pPr>
        <w:jc w:val="center"/>
        <w:rPr>
          <w:b/>
        </w:rPr>
      </w:pPr>
    </w:p>
    <w:p w:rsidR="00AF2F94" w:rsidRDefault="00821ACF" w:rsidP="00AF2F94">
      <w:pPr>
        <w:jc w:val="center"/>
        <w:rPr>
          <w:b/>
          <w:bCs/>
          <w:sz w:val="28"/>
          <w:szCs w:val="28"/>
          <w:lang w:eastAsia="en-US"/>
        </w:rPr>
      </w:pPr>
      <w:r>
        <w:rPr>
          <w:b/>
          <w:bCs/>
          <w:noProof/>
          <w:sz w:val="28"/>
          <w:szCs w:val="28"/>
        </w:rPr>
        <w:drawing>
          <wp:inline distT="0" distB="0" distL="0" distR="0">
            <wp:extent cx="5940425" cy="1560665"/>
            <wp:effectExtent l="0" t="0" r="3175" b="1905"/>
            <wp:docPr id="1" name="Рисунок 1" descr="G:\полож верх.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олож верх.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560665"/>
                    </a:xfrm>
                    <a:prstGeom prst="rect">
                      <a:avLst/>
                    </a:prstGeom>
                    <a:noFill/>
                    <a:ln>
                      <a:noFill/>
                    </a:ln>
                  </pic:spPr>
                </pic:pic>
              </a:graphicData>
            </a:graphic>
          </wp:inline>
        </w:drawing>
      </w:r>
      <w:bookmarkStart w:id="0" w:name="_GoBack"/>
      <w:bookmarkEnd w:id="0"/>
    </w:p>
    <w:p w:rsidR="00AF2F94" w:rsidRDefault="00AF2F94" w:rsidP="00AF2F94">
      <w:pPr>
        <w:jc w:val="center"/>
        <w:rPr>
          <w:b/>
          <w:bCs/>
          <w:sz w:val="28"/>
          <w:szCs w:val="28"/>
          <w:lang w:eastAsia="en-US"/>
        </w:rPr>
      </w:pPr>
    </w:p>
    <w:p w:rsidR="00AF2F94" w:rsidRDefault="00AF2F94" w:rsidP="00AF2F94">
      <w:pPr>
        <w:jc w:val="center"/>
        <w:rPr>
          <w:b/>
          <w:bCs/>
          <w:sz w:val="28"/>
          <w:szCs w:val="28"/>
          <w:lang w:eastAsia="en-US"/>
        </w:rPr>
      </w:pPr>
    </w:p>
    <w:p w:rsidR="00AF2F94" w:rsidRDefault="00AF2F94" w:rsidP="00AF2F94">
      <w:pPr>
        <w:tabs>
          <w:tab w:val="left" w:pos="10206"/>
        </w:tabs>
        <w:jc w:val="center"/>
        <w:rPr>
          <w:rFonts w:eastAsia="Calibri"/>
          <w:b/>
          <w:sz w:val="28"/>
          <w:szCs w:val="28"/>
          <w:lang w:eastAsia="en-US"/>
        </w:rPr>
      </w:pPr>
      <w:r w:rsidRPr="00156911">
        <w:rPr>
          <w:rFonts w:eastAsia="Calibri"/>
          <w:b/>
          <w:sz w:val="28"/>
          <w:szCs w:val="28"/>
          <w:lang w:eastAsia="en-US"/>
        </w:rPr>
        <w:t>Положение</w:t>
      </w:r>
    </w:p>
    <w:p w:rsidR="00AF2F94" w:rsidRDefault="00AF2F94" w:rsidP="00AF2F94">
      <w:pPr>
        <w:tabs>
          <w:tab w:val="left" w:pos="10206"/>
        </w:tabs>
        <w:jc w:val="center"/>
        <w:rPr>
          <w:b/>
          <w:sz w:val="28"/>
          <w:szCs w:val="28"/>
          <w:u w:val="single"/>
        </w:rPr>
      </w:pPr>
    </w:p>
    <w:p w:rsidR="00AF2F94" w:rsidRDefault="00AF2F94" w:rsidP="00AF2F94">
      <w:pPr>
        <w:tabs>
          <w:tab w:val="left" w:pos="10206"/>
        </w:tabs>
        <w:jc w:val="center"/>
        <w:rPr>
          <w:b/>
          <w:sz w:val="28"/>
          <w:szCs w:val="28"/>
          <w:u w:val="single"/>
        </w:rPr>
      </w:pPr>
      <w:r>
        <w:rPr>
          <w:b/>
          <w:sz w:val="28"/>
          <w:szCs w:val="28"/>
          <w:u w:val="single"/>
        </w:rPr>
        <w:t>о соотношении учебной и другой педагогической работы в пределах учебного года или рабочей недели</w:t>
      </w:r>
    </w:p>
    <w:p w:rsidR="00AF2F94" w:rsidRDefault="00AF2F94" w:rsidP="00AF2F94">
      <w:pPr>
        <w:tabs>
          <w:tab w:val="left" w:pos="10206"/>
        </w:tabs>
        <w:jc w:val="center"/>
        <w:rPr>
          <w:rFonts w:eastAsia="Calibri"/>
          <w:b/>
          <w:sz w:val="28"/>
          <w:szCs w:val="28"/>
          <w:lang w:eastAsia="en-US"/>
        </w:rPr>
      </w:pPr>
      <w:r>
        <w:rPr>
          <w:rFonts w:eastAsia="Calibri"/>
          <w:b/>
          <w:sz w:val="28"/>
          <w:szCs w:val="28"/>
          <w:lang w:eastAsia="en-US"/>
        </w:rPr>
        <w:t xml:space="preserve">  муниципального образовательного учреждения</w:t>
      </w:r>
      <w:r w:rsidRPr="004E05CE">
        <w:rPr>
          <w:rFonts w:eastAsia="Calibri"/>
          <w:b/>
          <w:sz w:val="28"/>
          <w:szCs w:val="28"/>
          <w:lang w:eastAsia="en-US"/>
        </w:rPr>
        <w:t xml:space="preserve"> для детей дошкольного и младшего школьного возраста «Начальная школа-детский сад </w:t>
      </w:r>
      <w:proofErr w:type="spellStart"/>
      <w:r w:rsidRPr="004E05CE">
        <w:rPr>
          <w:rFonts w:eastAsia="Calibri"/>
          <w:b/>
          <w:sz w:val="28"/>
          <w:szCs w:val="28"/>
          <w:lang w:eastAsia="en-US"/>
        </w:rPr>
        <w:t>р.п</w:t>
      </w:r>
      <w:proofErr w:type="gramStart"/>
      <w:r w:rsidRPr="004E05CE">
        <w:rPr>
          <w:rFonts w:eastAsia="Calibri"/>
          <w:b/>
          <w:sz w:val="28"/>
          <w:szCs w:val="28"/>
          <w:lang w:eastAsia="en-US"/>
        </w:rPr>
        <w:t>.Д</w:t>
      </w:r>
      <w:proofErr w:type="gramEnd"/>
      <w:r w:rsidRPr="004E05CE">
        <w:rPr>
          <w:rFonts w:eastAsia="Calibri"/>
          <w:b/>
          <w:sz w:val="28"/>
          <w:szCs w:val="28"/>
          <w:lang w:eastAsia="en-US"/>
        </w:rPr>
        <w:t>уховницкое</w:t>
      </w:r>
      <w:proofErr w:type="spellEnd"/>
      <w:r w:rsidRPr="004E05CE">
        <w:rPr>
          <w:rFonts w:eastAsia="Calibri"/>
          <w:b/>
          <w:sz w:val="28"/>
          <w:szCs w:val="28"/>
          <w:lang w:eastAsia="en-US"/>
        </w:rPr>
        <w:t xml:space="preserve"> Духовницкого района</w:t>
      </w:r>
    </w:p>
    <w:p w:rsidR="00AF2F94" w:rsidRPr="004E05CE" w:rsidRDefault="00AF2F94" w:rsidP="00AF2F94">
      <w:pPr>
        <w:tabs>
          <w:tab w:val="left" w:pos="10206"/>
        </w:tabs>
        <w:jc w:val="center"/>
        <w:rPr>
          <w:rFonts w:eastAsia="Calibri"/>
          <w:b/>
          <w:sz w:val="28"/>
          <w:szCs w:val="28"/>
          <w:lang w:eastAsia="en-US"/>
        </w:rPr>
      </w:pPr>
      <w:r w:rsidRPr="004E05CE">
        <w:rPr>
          <w:rFonts w:eastAsia="Calibri"/>
          <w:b/>
          <w:sz w:val="28"/>
          <w:szCs w:val="28"/>
          <w:lang w:eastAsia="en-US"/>
        </w:rPr>
        <w:t xml:space="preserve"> Саратовской области»</w:t>
      </w:r>
    </w:p>
    <w:p w:rsidR="00AF2F94" w:rsidRDefault="00AF2F94" w:rsidP="00AF2F94">
      <w:pPr>
        <w:jc w:val="center"/>
        <w:rPr>
          <w:b/>
          <w:bCs/>
          <w:sz w:val="28"/>
          <w:szCs w:val="28"/>
          <w:lang w:eastAsia="en-US"/>
        </w:rPr>
      </w:pPr>
    </w:p>
    <w:p w:rsidR="00AF2F94" w:rsidRDefault="00AF2F94" w:rsidP="00AF2F94">
      <w:pPr>
        <w:jc w:val="center"/>
        <w:rPr>
          <w:b/>
          <w:bCs/>
          <w:sz w:val="28"/>
          <w:szCs w:val="28"/>
          <w:lang w:eastAsia="en-US"/>
        </w:rPr>
      </w:pPr>
    </w:p>
    <w:p w:rsidR="00AF2F94" w:rsidRDefault="00AF2F94" w:rsidP="00AF2F94">
      <w:pPr>
        <w:jc w:val="center"/>
        <w:rPr>
          <w:b/>
          <w:bCs/>
          <w:sz w:val="28"/>
          <w:szCs w:val="28"/>
          <w:lang w:eastAsia="en-US"/>
        </w:rPr>
      </w:pPr>
    </w:p>
    <w:p w:rsidR="00AF2F94" w:rsidRPr="00FC0261" w:rsidRDefault="00AF2F94" w:rsidP="00AF2F94">
      <w:pPr>
        <w:ind w:firstLine="540"/>
        <w:jc w:val="both"/>
        <w:rPr>
          <w:sz w:val="26"/>
          <w:szCs w:val="26"/>
          <w:lang w:eastAsia="en-US"/>
        </w:rPr>
      </w:pPr>
    </w:p>
    <w:p w:rsidR="00AF2F94" w:rsidRPr="00FC0261" w:rsidRDefault="00AF2F94" w:rsidP="00AF2F94">
      <w:pPr>
        <w:spacing w:after="200" w:line="276" w:lineRule="auto"/>
        <w:ind w:left="540"/>
        <w:contextualSpacing/>
        <w:jc w:val="both"/>
        <w:rPr>
          <w:b/>
          <w:sz w:val="26"/>
          <w:szCs w:val="26"/>
          <w:lang w:eastAsia="en-US"/>
        </w:rPr>
      </w:pPr>
      <w:r>
        <w:rPr>
          <w:b/>
          <w:sz w:val="26"/>
          <w:szCs w:val="26"/>
          <w:lang w:eastAsia="en-US"/>
        </w:rPr>
        <w:t>1.</w:t>
      </w:r>
      <w:r w:rsidRPr="00FC0261">
        <w:rPr>
          <w:b/>
          <w:sz w:val="26"/>
          <w:szCs w:val="26"/>
          <w:lang w:eastAsia="en-US"/>
        </w:rPr>
        <w:t>Общие положения</w:t>
      </w:r>
    </w:p>
    <w:p w:rsidR="00AF2F94" w:rsidRPr="00FC0261" w:rsidRDefault="00AF2F94" w:rsidP="00AF2F94">
      <w:pPr>
        <w:ind w:left="540"/>
        <w:contextualSpacing/>
        <w:rPr>
          <w:lang w:eastAsia="en-US"/>
        </w:rPr>
      </w:pPr>
      <w:r w:rsidRPr="00FC0261">
        <w:rPr>
          <w:lang w:eastAsia="en-US"/>
        </w:rPr>
        <w:t>1.1. Настоящее положение разработано на основе нормативных документов, регламентирующих трудовое право педагогических работников, нормы рабочего времени педагогических работников:</w:t>
      </w:r>
    </w:p>
    <w:p w:rsidR="00AF2F94" w:rsidRPr="00FC0261" w:rsidRDefault="00AF2F94" w:rsidP="00AF2F94">
      <w:pPr>
        <w:numPr>
          <w:ilvl w:val="0"/>
          <w:numId w:val="1"/>
        </w:numPr>
        <w:ind w:left="0" w:firstLine="540"/>
        <w:contextualSpacing/>
        <w:rPr>
          <w:lang w:eastAsia="en-US"/>
        </w:rPr>
      </w:pPr>
      <w:r w:rsidRPr="00FC0261">
        <w:rPr>
          <w:lang w:eastAsia="en-US"/>
        </w:rPr>
        <w:t>Трудовой Кодекс РФ;</w:t>
      </w:r>
    </w:p>
    <w:p w:rsidR="00AF2F94" w:rsidRPr="00FC0261" w:rsidRDefault="00AF2F94" w:rsidP="00AF2F94">
      <w:pPr>
        <w:numPr>
          <w:ilvl w:val="0"/>
          <w:numId w:val="1"/>
        </w:numPr>
        <w:ind w:left="0" w:firstLine="540"/>
        <w:contextualSpacing/>
        <w:rPr>
          <w:lang w:eastAsia="en-US"/>
        </w:rPr>
      </w:pPr>
      <w:r w:rsidRPr="00FC0261">
        <w:rPr>
          <w:lang w:eastAsia="en-US"/>
        </w:rPr>
        <w:t>Закон «Об образовании в Российской Федерации» № 273-ФЗ от 29.12.2012 года;</w:t>
      </w:r>
    </w:p>
    <w:p w:rsidR="00AF2F94" w:rsidRPr="00FC0261" w:rsidRDefault="00AF2F94" w:rsidP="00AF2F94">
      <w:pPr>
        <w:numPr>
          <w:ilvl w:val="0"/>
          <w:numId w:val="1"/>
        </w:numPr>
        <w:shd w:val="clear" w:color="auto" w:fill="FFFFFF"/>
        <w:ind w:left="0" w:firstLine="540"/>
        <w:contextualSpacing/>
        <w:outlineLvl w:val="1"/>
        <w:rPr>
          <w:bCs/>
        </w:rPr>
      </w:pPr>
      <w:r w:rsidRPr="00FC0261">
        <w:rPr>
          <w:bCs/>
        </w:rPr>
        <w:t xml:space="preserve">Приказ Министерства образования и науки РФ от 24 декабря </w:t>
      </w:r>
      <w:smartTag w:uri="urn:schemas-microsoft-com:office:smarttags" w:element="metricconverter">
        <w:smartTagPr>
          <w:attr w:name="ProductID" w:val="2010 г"/>
        </w:smartTagPr>
        <w:r w:rsidRPr="00FC0261">
          <w:rPr>
            <w:bCs/>
          </w:rPr>
          <w:t>2010 г</w:t>
        </w:r>
      </w:smartTag>
      <w:r w:rsidRPr="00FC0261">
        <w:rPr>
          <w:bCs/>
        </w:rPr>
        <w:t>. № 2075 “О продолжительности рабочего времени (норме часов педагогической работы за ставку заработной платы) педагогических работников”;</w:t>
      </w:r>
    </w:p>
    <w:p w:rsidR="00AF2F94" w:rsidRPr="00FC0261" w:rsidRDefault="00AF2F94" w:rsidP="00AF2F94">
      <w:pPr>
        <w:numPr>
          <w:ilvl w:val="0"/>
          <w:numId w:val="1"/>
        </w:numPr>
        <w:ind w:left="0" w:firstLine="540"/>
        <w:contextualSpacing/>
      </w:pPr>
      <w:proofErr w:type="gramStart"/>
      <w:r w:rsidRPr="00FC0261">
        <w:t xml:space="preserve">Постановление Правительства Российской Федерации от 30 декабря </w:t>
      </w:r>
      <w:smartTag w:uri="urn:schemas-microsoft-com:office:smarttags" w:element="metricconverter">
        <w:smartTagPr>
          <w:attr w:name="ProductID" w:val="2005 г"/>
        </w:smartTagPr>
        <w:r w:rsidRPr="00FC0261">
          <w:t>2005 г</w:t>
        </w:r>
      </w:smartTag>
      <w:r w:rsidRPr="00FC0261">
        <w:t xml:space="preserve">. N 854 "О порядке предоставления в 2006 году финансовой помощи бюджетам субъектов в виде субсидий на выплату вознаграждения за выполнение функций классного руководителя педагогическим работникам государственных общеобразовательных школ субъектов Российской Федерации и муниципальных общеобразовательных школ" (с изменениями и дополнениями, внесенными постановлением Правительства Российской Федерации от 4 февраля </w:t>
      </w:r>
      <w:smartTag w:uri="urn:schemas-microsoft-com:office:smarttags" w:element="metricconverter">
        <w:smartTagPr>
          <w:attr w:name="ProductID" w:val="2006 г"/>
        </w:smartTagPr>
        <w:r w:rsidRPr="00FC0261">
          <w:t>2006 г</w:t>
        </w:r>
      </w:smartTag>
      <w:r w:rsidRPr="00FC0261">
        <w:t>. N 67).</w:t>
      </w:r>
      <w:proofErr w:type="gramEnd"/>
    </w:p>
    <w:p w:rsidR="00AF2F94" w:rsidRPr="00FC0261" w:rsidRDefault="00AF2F94" w:rsidP="00AF2F94">
      <w:pPr>
        <w:numPr>
          <w:ilvl w:val="1"/>
          <w:numId w:val="2"/>
        </w:numPr>
        <w:ind w:left="0" w:firstLine="540"/>
        <w:contextualSpacing/>
        <w:rPr>
          <w:lang w:eastAsia="en-US"/>
        </w:rPr>
      </w:pPr>
      <w:r w:rsidRPr="00FC0261">
        <w:rPr>
          <w:lang w:eastAsia="en-US"/>
        </w:rPr>
        <w:t xml:space="preserve"> Настоящее положение определяет соотношение учебной и другой педагогической работы в пределах рабочей недели или учебного года.</w:t>
      </w:r>
    </w:p>
    <w:p w:rsidR="00AF2F94" w:rsidRPr="00FC0261" w:rsidRDefault="00AF2F94" w:rsidP="00AF2F94">
      <w:pPr>
        <w:shd w:val="clear" w:color="auto" w:fill="FFFFFF"/>
        <w:ind w:firstLine="540"/>
        <w:outlineLvl w:val="1"/>
        <w:rPr>
          <w:b/>
          <w:bCs/>
        </w:rPr>
      </w:pPr>
      <w:r w:rsidRPr="00FC0261">
        <w:rPr>
          <w:b/>
          <w:bCs/>
        </w:rPr>
        <w:t>2. Продолжительность рабочего времени (норме часов педагогической работы за ставку заработной платы) педагогических работников</w:t>
      </w:r>
    </w:p>
    <w:p w:rsidR="00AF2F94" w:rsidRPr="00FC0261" w:rsidRDefault="00AF2F94" w:rsidP="00AF2F94">
      <w:pPr>
        <w:shd w:val="clear" w:color="auto" w:fill="FFFFFF"/>
        <w:ind w:firstLine="540"/>
      </w:pPr>
      <w:r w:rsidRPr="00FC0261">
        <w:t>2.1. В соответствии с Трудовым Кодексом Российской Федерации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AF2F94" w:rsidRPr="00FC0261" w:rsidRDefault="00AF2F94" w:rsidP="00AF2F94">
      <w:pPr>
        <w:shd w:val="clear" w:color="auto" w:fill="FFFFFF"/>
        <w:ind w:firstLine="540"/>
      </w:pPr>
      <w:r w:rsidRPr="00FC0261">
        <w:t>2.1.1. Педагогическим работникам в зависимости от должности и (или) специальности с учетом особенностей их труда устанавливается:</w:t>
      </w:r>
    </w:p>
    <w:p w:rsidR="00AF2F94" w:rsidRPr="00FC0261" w:rsidRDefault="00AF2F94" w:rsidP="00AF2F94">
      <w:pPr>
        <w:shd w:val="clear" w:color="auto" w:fill="FFFFFF"/>
        <w:ind w:firstLine="540"/>
      </w:pPr>
      <w:r w:rsidRPr="00FC0261">
        <w:lastRenderedPageBreak/>
        <w:t>1). Продолжительность рабочего времени:</w:t>
      </w:r>
    </w:p>
    <w:p w:rsidR="00AF2F94" w:rsidRPr="00FC0261" w:rsidRDefault="00AF2F94" w:rsidP="00AF2F94">
      <w:pPr>
        <w:shd w:val="clear" w:color="auto" w:fill="FFFFFF"/>
        <w:ind w:firstLine="540"/>
        <w:rPr>
          <w:i/>
        </w:rPr>
      </w:pPr>
      <w:r w:rsidRPr="00FC0261">
        <w:rPr>
          <w:i/>
        </w:rPr>
        <w:t>36 часов в неделю:</w:t>
      </w:r>
    </w:p>
    <w:p w:rsidR="00AF2F94" w:rsidRPr="00FC0261" w:rsidRDefault="00AF2F94" w:rsidP="00AF2F94">
      <w:pPr>
        <w:numPr>
          <w:ilvl w:val="0"/>
          <w:numId w:val="1"/>
        </w:numPr>
        <w:shd w:val="clear" w:color="auto" w:fill="FFFFFF"/>
        <w:ind w:left="0" w:firstLine="540"/>
        <w:contextualSpacing/>
      </w:pPr>
      <w:r w:rsidRPr="00FC0261">
        <w:t xml:space="preserve">педагогам-психологам, социальным педагогам, педагогам-организаторам; </w:t>
      </w:r>
    </w:p>
    <w:p w:rsidR="00AF2F94" w:rsidRPr="00FC0261" w:rsidRDefault="00AF2F94" w:rsidP="00AF2F94">
      <w:pPr>
        <w:numPr>
          <w:ilvl w:val="0"/>
          <w:numId w:val="1"/>
        </w:numPr>
        <w:shd w:val="clear" w:color="auto" w:fill="FFFFFF"/>
        <w:ind w:left="0" w:firstLine="540"/>
        <w:contextualSpacing/>
      </w:pPr>
      <w:r w:rsidRPr="00FC0261">
        <w:t>методистам;</w:t>
      </w:r>
    </w:p>
    <w:p w:rsidR="00AF2F94" w:rsidRPr="00FC0261" w:rsidRDefault="00AF2F94" w:rsidP="00AF2F94">
      <w:pPr>
        <w:numPr>
          <w:ilvl w:val="0"/>
          <w:numId w:val="1"/>
        </w:numPr>
        <w:shd w:val="clear" w:color="auto" w:fill="FFFFFF"/>
        <w:ind w:left="0" w:firstLine="540"/>
        <w:contextualSpacing/>
      </w:pPr>
      <w:r w:rsidRPr="00FC0261">
        <w:t>преподавателям-организаторам основ безопасности жизнедеятельности;</w:t>
      </w:r>
    </w:p>
    <w:p w:rsidR="00AF2F94" w:rsidRPr="00FC0261" w:rsidRDefault="00AF2F94" w:rsidP="00AF2F94">
      <w:pPr>
        <w:shd w:val="clear" w:color="auto" w:fill="FFFFFF"/>
        <w:ind w:firstLine="540"/>
      </w:pPr>
      <w:r w:rsidRPr="00FC0261">
        <w:t>2). Норма часов преподавательской работы за ставку заработной платы (нормируемая часть педагогической работы):</w:t>
      </w:r>
    </w:p>
    <w:p w:rsidR="00AF2F94" w:rsidRPr="00FC0261" w:rsidRDefault="00AF2F94" w:rsidP="00AF2F94">
      <w:pPr>
        <w:shd w:val="clear" w:color="auto" w:fill="FFFFFF"/>
        <w:ind w:firstLine="540"/>
        <w:rPr>
          <w:i/>
        </w:rPr>
      </w:pPr>
      <w:r w:rsidRPr="00FC0261">
        <w:rPr>
          <w:i/>
        </w:rPr>
        <w:t>18 часов в неделю:</w:t>
      </w:r>
    </w:p>
    <w:p w:rsidR="00AF2F94" w:rsidRPr="00FC0261" w:rsidRDefault="00AF2F94" w:rsidP="00AF2F94">
      <w:pPr>
        <w:numPr>
          <w:ilvl w:val="0"/>
          <w:numId w:val="1"/>
        </w:numPr>
        <w:shd w:val="clear" w:color="auto" w:fill="FFFFFF"/>
        <w:ind w:left="0" w:firstLine="540"/>
        <w:contextualSpacing/>
      </w:pPr>
      <w:r w:rsidRPr="00FC0261">
        <w:t>учителям 1 – 11 классов, реализующих общеобразовательные программы;</w:t>
      </w:r>
    </w:p>
    <w:p w:rsidR="00AF2F94" w:rsidRPr="00FC0261" w:rsidRDefault="00AF2F94" w:rsidP="00AF2F94">
      <w:pPr>
        <w:numPr>
          <w:ilvl w:val="0"/>
          <w:numId w:val="1"/>
        </w:numPr>
        <w:shd w:val="clear" w:color="auto" w:fill="FFFFFF"/>
        <w:ind w:left="0" w:firstLine="540"/>
        <w:contextualSpacing/>
      </w:pPr>
      <w:r w:rsidRPr="00FC0261">
        <w:t>педагогам дополнительного образования;</w:t>
      </w:r>
    </w:p>
    <w:p w:rsidR="00AF2F94" w:rsidRPr="00FC0261" w:rsidRDefault="00AF2F94" w:rsidP="00AF2F94">
      <w:pPr>
        <w:shd w:val="clear" w:color="auto" w:fill="FFFFFF"/>
        <w:ind w:firstLine="540"/>
      </w:pPr>
      <w:r w:rsidRPr="00FC0261">
        <w:t>3). Норма часов педагогической работы за ставку заработной платы:</w:t>
      </w:r>
    </w:p>
    <w:p w:rsidR="00AF2F94" w:rsidRPr="00FC0261" w:rsidRDefault="00AF2F94" w:rsidP="00AF2F94">
      <w:pPr>
        <w:shd w:val="clear" w:color="auto" w:fill="FFFFFF"/>
        <w:ind w:firstLine="540"/>
        <w:rPr>
          <w:i/>
        </w:rPr>
      </w:pPr>
      <w:r w:rsidRPr="00FC0261">
        <w:rPr>
          <w:i/>
        </w:rPr>
        <w:t>20 часов в неделю:</w:t>
      </w:r>
    </w:p>
    <w:p w:rsidR="00AF2F94" w:rsidRPr="00FC0261" w:rsidRDefault="00AF2F94" w:rsidP="00AF2F94">
      <w:pPr>
        <w:numPr>
          <w:ilvl w:val="0"/>
          <w:numId w:val="1"/>
        </w:numPr>
        <w:shd w:val="clear" w:color="auto" w:fill="FFFFFF"/>
        <w:ind w:left="0" w:firstLine="540"/>
        <w:contextualSpacing/>
      </w:pPr>
      <w:r w:rsidRPr="00FC0261">
        <w:t>логопедам;</w:t>
      </w:r>
    </w:p>
    <w:p w:rsidR="00AF2F94" w:rsidRPr="00FC0261" w:rsidRDefault="00AF2F94" w:rsidP="00AF2F94">
      <w:pPr>
        <w:shd w:val="clear" w:color="auto" w:fill="FFFFFF"/>
        <w:ind w:firstLine="540"/>
        <w:rPr>
          <w:i/>
        </w:rPr>
      </w:pPr>
      <w:r w:rsidRPr="00FC0261">
        <w:rPr>
          <w:i/>
        </w:rPr>
        <w:t>30 часов в неделю:</w:t>
      </w:r>
    </w:p>
    <w:p w:rsidR="00AF2F94" w:rsidRPr="00FC0261" w:rsidRDefault="00AF2F94" w:rsidP="00AF2F94">
      <w:pPr>
        <w:numPr>
          <w:ilvl w:val="0"/>
          <w:numId w:val="1"/>
        </w:numPr>
        <w:shd w:val="clear" w:color="auto" w:fill="FFFFFF"/>
        <w:ind w:left="0" w:firstLine="540"/>
        <w:contextualSpacing/>
      </w:pPr>
      <w:r w:rsidRPr="00FC0261">
        <w:t>воспитателям в группах продленного дня.</w:t>
      </w:r>
    </w:p>
    <w:p w:rsidR="00AF2F94" w:rsidRPr="00FC0261" w:rsidRDefault="00AF2F94" w:rsidP="00AF2F94">
      <w:pPr>
        <w:shd w:val="clear" w:color="auto" w:fill="FFFFFF"/>
        <w:ind w:firstLine="540"/>
      </w:pPr>
      <w:r w:rsidRPr="00FC0261">
        <w:t>2.2.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школы, утвержденными в установленном порядке.</w:t>
      </w:r>
    </w:p>
    <w:p w:rsidR="00AF2F94" w:rsidRPr="00FC0261" w:rsidRDefault="00AF2F94" w:rsidP="00AF2F94">
      <w:pPr>
        <w:shd w:val="clear" w:color="auto" w:fill="FFFFFF"/>
        <w:ind w:firstLine="540"/>
      </w:pPr>
      <w:r w:rsidRPr="00FC0261">
        <w:t>2.2.1.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AF2F94" w:rsidRPr="00FC0261" w:rsidRDefault="00AF2F94" w:rsidP="00AF2F94">
      <w:pPr>
        <w:shd w:val="clear" w:color="auto" w:fill="FEFEFE"/>
        <w:ind w:firstLine="540"/>
      </w:pPr>
      <w:r w:rsidRPr="00FC0261">
        <w:t xml:space="preserve">2.2.2. За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AF2F94" w:rsidRPr="00FC0261" w:rsidRDefault="00AF2F94" w:rsidP="00AF2F94">
      <w:pPr>
        <w:shd w:val="clear" w:color="auto" w:fill="FFFFFF"/>
        <w:ind w:firstLine="540"/>
      </w:pPr>
      <w:r w:rsidRPr="00FC0261">
        <w:t>2.2.3.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AF2F94" w:rsidRPr="00FC0261" w:rsidRDefault="00AF2F94" w:rsidP="00AF2F94">
      <w:pPr>
        <w:numPr>
          <w:ilvl w:val="0"/>
          <w:numId w:val="3"/>
        </w:numPr>
        <w:shd w:val="clear" w:color="auto" w:fill="FFFFFF"/>
        <w:ind w:left="0" w:firstLine="540"/>
      </w:pPr>
      <w:r w:rsidRPr="00FC0261">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AF2F94" w:rsidRPr="00FC0261" w:rsidRDefault="00AF2F94" w:rsidP="00AF2F94">
      <w:pPr>
        <w:numPr>
          <w:ilvl w:val="0"/>
          <w:numId w:val="3"/>
        </w:numPr>
        <w:shd w:val="clear" w:color="auto" w:fill="FFFFFF"/>
        <w:ind w:left="0" w:firstLine="540"/>
      </w:pPr>
      <w:r w:rsidRPr="00FC0261">
        <w:t xml:space="preserve">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w:t>
      </w:r>
      <w:proofErr w:type="gramStart"/>
      <w:r w:rsidRPr="00FC0261">
        <w:t>позднее</w:t>
      </w:r>
      <w:proofErr w:type="gramEnd"/>
      <w:r w:rsidRPr="00FC0261">
        <w:t xml:space="preserve"> чем за два месяца.</w:t>
      </w:r>
    </w:p>
    <w:p w:rsidR="00AF2F94" w:rsidRPr="00FC0261" w:rsidRDefault="00AF2F94" w:rsidP="00AF2F94">
      <w:pPr>
        <w:shd w:val="clear" w:color="auto" w:fill="FEFEFE"/>
        <w:ind w:firstLine="540"/>
      </w:pPr>
      <w:r w:rsidRPr="00FC0261">
        <w:t>2.2.4. Объем учебной нагрузки педагогических работников школы устанавливается исходя из количества часов по учебному плану и учебным программам, обеспеченности кадрами, других условий работы в данной школе. Отсутствуют нормативные основы для установления верхнего предела учебной нагрузки, которая может выполняться учителями в одной и той же школе.</w:t>
      </w:r>
    </w:p>
    <w:p w:rsidR="00AF2F94" w:rsidRPr="00FC0261" w:rsidRDefault="00AF2F94" w:rsidP="00AF2F94">
      <w:pPr>
        <w:shd w:val="clear" w:color="auto" w:fill="FEFEFE"/>
        <w:ind w:firstLine="540"/>
      </w:pPr>
      <w:r w:rsidRPr="00FC0261">
        <w:t>2.2.5.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AF2F94" w:rsidRPr="00FC0261" w:rsidRDefault="00AF2F94" w:rsidP="00AF2F94">
      <w:pPr>
        <w:shd w:val="clear" w:color="auto" w:fill="FEFEFE"/>
        <w:ind w:firstLine="540"/>
      </w:pPr>
      <w:r w:rsidRPr="00FC0261">
        <w:rPr>
          <w:lang w:eastAsia="en-US"/>
        </w:rPr>
        <w:t>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w:t>
      </w:r>
      <w:r w:rsidRPr="00FC0261">
        <w:rPr>
          <w:lang w:eastAsia="en-US"/>
        </w:rPr>
        <w:lastRenderedPageBreak/>
        <w:t>гигиенических норм и рационального использования времени учителя, которое утверждается директором школы с учетом мнения выборного органа первичной профсоюзной организации.</w:t>
      </w:r>
    </w:p>
    <w:p w:rsidR="00AF2F94" w:rsidRPr="00FC0261" w:rsidRDefault="00AF2F94" w:rsidP="00AF2F94">
      <w:pPr>
        <w:shd w:val="clear" w:color="auto" w:fill="FEFEFE"/>
        <w:ind w:firstLine="540"/>
      </w:pPr>
      <w:r w:rsidRPr="00FC0261">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F2F94" w:rsidRPr="00FC0261" w:rsidRDefault="00AF2F94" w:rsidP="00AF2F94">
      <w:pPr>
        <w:ind w:firstLine="540"/>
        <w:rPr>
          <w:lang w:eastAsia="en-US"/>
        </w:rPr>
      </w:pPr>
      <w:r w:rsidRPr="00FC0261">
        <w:t xml:space="preserve">Соотношение </w:t>
      </w:r>
      <w:r w:rsidRPr="00FC0261">
        <w:rPr>
          <w:lang w:eastAsia="en-US"/>
        </w:rPr>
        <w:t xml:space="preserve">другой педагогической работы по отношению </w:t>
      </w:r>
      <w:proofErr w:type="gramStart"/>
      <w:r w:rsidRPr="00FC0261">
        <w:rPr>
          <w:lang w:eastAsia="en-US"/>
        </w:rPr>
        <w:t>к</w:t>
      </w:r>
      <w:proofErr w:type="gramEnd"/>
      <w:r w:rsidRPr="00FC0261">
        <w:rPr>
          <w:lang w:eastAsia="en-US"/>
        </w:rPr>
        <w:t xml:space="preserve"> </w:t>
      </w:r>
      <w:proofErr w:type="gramStart"/>
      <w:r w:rsidRPr="00FC0261">
        <w:rPr>
          <w:lang w:eastAsia="en-US"/>
        </w:rPr>
        <w:t>учебной</w:t>
      </w:r>
      <w:proofErr w:type="gramEnd"/>
      <w:r w:rsidRPr="00FC0261">
        <w:rPr>
          <w:lang w:eastAsia="en-US"/>
        </w:rPr>
        <w:t xml:space="preserve"> не должно быть больше 1:1 от норм рабочего времени учителя в пределах рабочей недели за ставку заработной</w:t>
      </w:r>
      <w:r w:rsidRPr="00FC0261">
        <w:rPr>
          <w:lang w:eastAsia="en-US"/>
        </w:rPr>
        <w:tab/>
        <w:t xml:space="preserve"> платы.</w:t>
      </w:r>
    </w:p>
    <w:p w:rsidR="00AF2F94" w:rsidRPr="00FC0261" w:rsidRDefault="00AF2F94" w:rsidP="00AF2F94">
      <w:pPr>
        <w:shd w:val="clear" w:color="auto" w:fill="FEFEFE"/>
        <w:ind w:firstLine="540"/>
      </w:pPr>
      <w:r w:rsidRPr="00FC0261">
        <w:t xml:space="preserve">2.2.6. </w:t>
      </w:r>
      <w:proofErr w:type="gramStart"/>
      <w:r w:rsidRPr="00FC0261">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w:t>
      </w:r>
      <w:proofErr w:type="gramEnd"/>
      <w:r w:rsidRPr="00FC0261">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F2F94" w:rsidRPr="00FC0261" w:rsidRDefault="00AF2F94" w:rsidP="00AF2F94">
      <w:pPr>
        <w:shd w:val="clear" w:color="auto" w:fill="FEFEFE"/>
        <w:ind w:firstLine="540"/>
      </w:pPr>
      <w:r w:rsidRPr="00FC0261">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AF2F94" w:rsidRPr="00FC0261" w:rsidRDefault="00AF2F94" w:rsidP="00AF2F94">
      <w:pPr>
        <w:shd w:val="clear" w:color="auto" w:fill="FEFEFE"/>
        <w:ind w:firstLine="540"/>
      </w:pPr>
      <w:r w:rsidRPr="00FC0261">
        <w:t xml:space="preserve">2.2.7. </w:t>
      </w:r>
      <w:proofErr w:type="gramStart"/>
      <w:r w:rsidRPr="00FC0261">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правилами внутреннего трудового распорядка школы, тарифно-квалификационными (квалификационными) характеристиками, и регулируется циклограммой работы школы, графиками и планами работы, в </w:t>
      </w:r>
      <w:proofErr w:type="spellStart"/>
      <w:r w:rsidRPr="00FC0261">
        <w:t>т.ч</w:t>
      </w:r>
      <w:proofErr w:type="spellEnd"/>
      <w:r w:rsidRPr="00FC0261">
        <w:t>. личными планами педагогического работника, другими организационно-распорядительными документами, и включает:</w:t>
      </w:r>
      <w:proofErr w:type="gramEnd"/>
    </w:p>
    <w:p w:rsidR="00AF2F94" w:rsidRPr="00FC0261" w:rsidRDefault="00AF2F94" w:rsidP="00AF2F94">
      <w:pPr>
        <w:numPr>
          <w:ilvl w:val="0"/>
          <w:numId w:val="4"/>
        </w:numPr>
        <w:shd w:val="clear" w:color="auto" w:fill="FEFEFE"/>
        <w:ind w:left="0" w:firstLine="540"/>
      </w:pPr>
      <w:r w:rsidRPr="00FC0261">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F2F94" w:rsidRPr="00FC0261" w:rsidRDefault="00AF2F94" w:rsidP="00AF2F94">
      <w:pPr>
        <w:numPr>
          <w:ilvl w:val="0"/>
          <w:numId w:val="4"/>
        </w:numPr>
        <w:shd w:val="clear" w:color="auto" w:fill="FEFEFE"/>
        <w:ind w:left="0" w:firstLine="540"/>
      </w:pPr>
      <w:r w:rsidRPr="00FC0261">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F2F94" w:rsidRPr="00FC0261" w:rsidRDefault="00AF2F94" w:rsidP="00AF2F94">
      <w:pPr>
        <w:numPr>
          <w:ilvl w:val="0"/>
          <w:numId w:val="4"/>
        </w:numPr>
        <w:shd w:val="clear" w:color="auto" w:fill="FEFEFE"/>
        <w:ind w:left="0" w:firstLine="540"/>
      </w:pPr>
      <w:r w:rsidRPr="00FC0261">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AF2F94" w:rsidRPr="00FC0261" w:rsidRDefault="00AF2F94" w:rsidP="00AF2F94">
      <w:pPr>
        <w:numPr>
          <w:ilvl w:val="0"/>
          <w:numId w:val="4"/>
        </w:numPr>
        <w:shd w:val="clear" w:color="auto" w:fill="FEFEFE"/>
        <w:ind w:left="0" w:firstLine="540"/>
      </w:pPr>
      <w:proofErr w:type="gramStart"/>
      <w:r w:rsidRPr="00FC0261">
        <w:t>периодические кратковременные дежурства в школе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учащихся, различной степени активности, приема ими пищи.</w:t>
      </w:r>
      <w:proofErr w:type="gramEnd"/>
      <w:r w:rsidRPr="00FC0261">
        <w:t xml:space="preserve"> </w:t>
      </w:r>
      <w:proofErr w:type="gramStart"/>
      <w:r w:rsidRPr="00FC0261">
        <w:t>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FC0261">
        <w:t xml:space="preserve"> или незначительна. </w:t>
      </w:r>
      <w:proofErr w:type="gramStart"/>
      <w:r w:rsidRPr="00FC0261">
        <w:t xml:space="preserve">В дни работы к дежурству по </w:t>
      </w:r>
      <w:r w:rsidRPr="00FC0261">
        <w:lastRenderedPageBreak/>
        <w:t>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AF2F94" w:rsidRPr="00FC0261" w:rsidRDefault="00AF2F94" w:rsidP="00AF2F94">
      <w:pPr>
        <w:numPr>
          <w:ilvl w:val="0"/>
          <w:numId w:val="4"/>
        </w:numPr>
        <w:shd w:val="clear" w:color="auto" w:fill="FEFEFE"/>
        <w:ind w:left="0" w:firstLine="540"/>
      </w:pPr>
      <w:r w:rsidRPr="00FC0261">
        <w:t>выполнением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и др.).</w:t>
      </w:r>
    </w:p>
    <w:p w:rsidR="00AF2F94" w:rsidRPr="00FC0261" w:rsidRDefault="00AF2F94" w:rsidP="00AF2F94">
      <w:pPr>
        <w:shd w:val="clear" w:color="auto" w:fill="FEFEFE"/>
        <w:ind w:firstLine="540"/>
      </w:pPr>
      <w:r w:rsidRPr="00FC0261">
        <w:t>2.2.8.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AF2F94" w:rsidRPr="00FC0261" w:rsidRDefault="00AF2F94" w:rsidP="00AF2F94">
      <w:pPr>
        <w:shd w:val="clear" w:color="auto" w:fill="FEFEFE"/>
        <w:ind w:firstLine="540"/>
      </w:pPr>
      <w:r w:rsidRPr="00FC0261">
        <w:t>2.2.9.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определяется с учетом их догрузки до установленной нормы часов другой педагогической работой.</w:t>
      </w:r>
    </w:p>
    <w:p w:rsidR="00AF2F94" w:rsidRPr="00FC0261" w:rsidRDefault="00AF2F94" w:rsidP="00AF2F94">
      <w:pPr>
        <w:shd w:val="clear" w:color="auto" w:fill="FEFEFE"/>
        <w:ind w:firstLine="540"/>
      </w:pPr>
      <w:r w:rsidRPr="00FC0261">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FC0261">
        <w:t>работы</w:t>
      </w:r>
      <w:proofErr w:type="gramEnd"/>
      <w:r w:rsidRPr="00FC0261">
        <w:t xml:space="preserve"> которой регулируется школой.</w:t>
      </w:r>
    </w:p>
    <w:p w:rsidR="00AF2F94" w:rsidRPr="00FC0261" w:rsidRDefault="00AF2F94" w:rsidP="00AF2F94">
      <w:pPr>
        <w:shd w:val="clear" w:color="auto" w:fill="FEFEFE"/>
        <w:ind w:firstLine="540"/>
      </w:pPr>
      <w:r w:rsidRPr="00FC0261">
        <w:t xml:space="preserve">2.2.10. </w:t>
      </w:r>
      <w:proofErr w:type="gramStart"/>
      <w:r w:rsidRPr="00FC0261">
        <w:t xml:space="preserve">Режим рабочего времени учителей 1-х классов определяется с учетом Гигиенических требований к условиям обучения в школе,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roofErr w:type="gramEnd"/>
    </w:p>
    <w:p w:rsidR="00AF2F94" w:rsidRPr="00FC0261" w:rsidRDefault="00AF2F94" w:rsidP="00AF2F94">
      <w:pPr>
        <w:shd w:val="clear" w:color="auto" w:fill="FEFEFE"/>
        <w:ind w:firstLine="540"/>
      </w:pPr>
      <w:r w:rsidRPr="00FC0261">
        <w:t>2.2.11. Периоды осенних, зимних, весенних и летних каникул, установленных для учащихся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AF2F94" w:rsidRPr="00FC0261" w:rsidRDefault="00AF2F94" w:rsidP="00AF2F94">
      <w:pPr>
        <w:shd w:val="clear" w:color="auto" w:fill="FEFEFE"/>
        <w:ind w:firstLine="540"/>
      </w:pPr>
      <w:r w:rsidRPr="00FC0261">
        <w:t xml:space="preserve">2.2.12. </w:t>
      </w:r>
      <w:proofErr w:type="gramStart"/>
      <w:r w:rsidRPr="00FC0261">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установленном порядке.</w:t>
      </w:r>
      <w:proofErr w:type="gramEnd"/>
    </w:p>
    <w:p w:rsidR="00AF2F94" w:rsidRPr="00FC0261" w:rsidRDefault="00AF2F94" w:rsidP="00AF2F94">
      <w:pPr>
        <w:shd w:val="clear" w:color="auto" w:fill="FEFEFE"/>
        <w:ind w:firstLine="540"/>
      </w:pPr>
      <w:r w:rsidRPr="00FC0261">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AF2F94" w:rsidRPr="00FC0261" w:rsidRDefault="00AF2F94" w:rsidP="00AF2F94">
      <w:pPr>
        <w:shd w:val="clear" w:color="auto" w:fill="FEFEFE"/>
        <w:ind w:firstLine="540"/>
      </w:pPr>
      <w:r w:rsidRPr="00FC0261">
        <w:t>2.2.13. Режим рабочего времени педагогических работников, принятых на работу во время летних каникул учащихся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F2F94" w:rsidRPr="00FC0261" w:rsidRDefault="00AF2F94" w:rsidP="00AF2F94">
      <w:pPr>
        <w:shd w:val="clear" w:color="auto" w:fill="FEFEFE"/>
        <w:ind w:firstLine="540"/>
      </w:pPr>
      <w:r w:rsidRPr="00FC0261">
        <w:t>2.2.14. Режим рабочего времени всех работников в каникулярный период регулируется локальными актами школы и графиками работ с указанием их характера.</w:t>
      </w:r>
    </w:p>
    <w:p w:rsidR="00AF2F94" w:rsidRPr="00FC0261" w:rsidRDefault="00AF2F94" w:rsidP="00AF2F94">
      <w:pPr>
        <w:shd w:val="clear" w:color="auto" w:fill="FEFEFE"/>
        <w:ind w:firstLine="540"/>
      </w:pPr>
      <w:r w:rsidRPr="00FC0261">
        <w:t>2.2.15. Периоды отмены учебных занятий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w:t>
      </w:r>
    </w:p>
    <w:p w:rsidR="00AF2F94" w:rsidRPr="00FC0261" w:rsidRDefault="00AF2F94" w:rsidP="00AF2F94">
      <w:pPr>
        <w:shd w:val="clear" w:color="auto" w:fill="FEFEFE"/>
        <w:ind w:firstLine="540"/>
      </w:pPr>
      <w:r w:rsidRPr="00FC0261">
        <w:lastRenderedPageBreak/>
        <w:t>2.2.16. В периоды отмены учебных занятий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на основании приказа по школе.</w:t>
      </w:r>
    </w:p>
    <w:p w:rsidR="00AF2F94" w:rsidRPr="00FC0261" w:rsidRDefault="00AF2F94" w:rsidP="00AF2F94">
      <w:pPr>
        <w:shd w:val="clear" w:color="auto" w:fill="FEFEFE"/>
        <w:ind w:firstLine="540"/>
      </w:pPr>
      <w:r w:rsidRPr="00FC0261">
        <w:t xml:space="preserve">2.2.17. </w:t>
      </w:r>
      <w:proofErr w:type="gramStart"/>
      <w:r w:rsidRPr="00FC0261">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школ, устанавливается с учетом выполняемой ими работы и определяется правилами внутреннего трудового распорядка школы, графиками работы, коллективным договором.</w:t>
      </w:r>
      <w:proofErr w:type="gramEnd"/>
    </w:p>
    <w:p w:rsidR="00AF2F94" w:rsidRDefault="00AF2F94" w:rsidP="00AF2F94">
      <w:pPr>
        <w:tabs>
          <w:tab w:val="left" w:pos="10206"/>
        </w:tabs>
        <w:jc w:val="center"/>
        <w:rPr>
          <w:rFonts w:eastAsia="Calibri"/>
          <w:b/>
          <w:sz w:val="28"/>
          <w:szCs w:val="28"/>
          <w:lang w:eastAsia="en-US"/>
        </w:rPr>
      </w:pPr>
    </w:p>
    <w:p w:rsidR="00AF2F94" w:rsidRDefault="00AF2F94" w:rsidP="00AF2F94">
      <w:pPr>
        <w:tabs>
          <w:tab w:val="left" w:pos="10206"/>
        </w:tabs>
        <w:jc w:val="center"/>
        <w:rPr>
          <w:rFonts w:eastAsia="Calibri"/>
          <w:b/>
          <w:sz w:val="28"/>
          <w:szCs w:val="28"/>
          <w:lang w:eastAsia="en-US"/>
        </w:rPr>
      </w:pPr>
    </w:p>
    <w:p w:rsidR="00050C3D" w:rsidRDefault="00050C3D"/>
    <w:sectPr w:rsidR="00050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E69"/>
    <w:multiLevelType w:val="multilevel"/>
    <w:tmpl w:val="269224B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4536069"/>
    <w:multiLevelType w:val="hybridMultilevel"/>
    <w:tmpl w:val="5CB0565E"/>
    <w:lvl w:ilvl="0" w:tplc="3D72AF0E">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6A7C58"/>
    <w:multiLevelType w:val="hybridMultilevel"/>
    <w:tmpl w:val="3F8A0F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2907FE1"/>
    <w:multiLevelType w:val="hybridMultilevel"/>
    <w:tmpl w:val="4DE0DA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BB"/>
    <w:rsid w:val="00050C3D"/>
    <w:rsid w:val="004D20BB"/>
    <w:rsid w:val="00821ACF"/>
    <w:rsid w:val="00AF2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2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1ACF"/>
    <w:rPr>
      <w:rFonts w:ascii="Tahoma" w:hAnsi="Tahoma" w:cs="Tahoma"/>
      <w:sz w:val="16"/>
      <w:szCs w:val="16"/>
    </w:rPr>
  </w:style>
  <w:style w:type="character" w:customStyle="1" w:styleId="a5">
    <w:name w:val="Текст выноски Знак"/>
    <w:basedOn w:val="a0"/>
    <w:link w:val="a4"/>
    <w:uiPriority w:val="99"/>
    <w:semiHidden/>
    <w:rsid w:val="00821A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2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1ACF"/>
    <w:rPr>
      <w:rFonts w:ascii="Tahoma" w:hAnsi="Tahoma" w:cs="Tahoma"/>
      <w:sz w:val="16"/>
      <w:szCs w:val="16"/>
    </w:rPr>
  </w:style>
  <w:style w:type="character" w:customStyle="1" w:styleId="a5">
    <w:name w:val="Текст выноски Знак"/>
    <w:basedOn w:val="a0"/>
    <w:link w:val="a4"/>
    <w:uiPriority w:val="99"/>
    <w:semiHidden/>
    <w:rsid w:val="00821A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1957</Words>
  <Characters>11156</Characters>
  <Application>Microsoft Office Word</Application>
  <DocSecurity>0</DocSecurity>
  <Lines>92</Lines>
  <Paragraphs>26</Paragraphs>
  <ScaleCrop>false</ScaleCrop>
  <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Садик-Школа</dc:creator>
  <cp:keywords/>
  <dc:description/>
  <cp:lastModifiedBy>user</cp:lastModifiedBy>
  <cp:revision>4</cp:revision>
  <dcterms:created xsi:type="dcterms:W3CDTF">2015-11-06T11:40:00Z</dcterms:created>
  <dcterms:modified xsi:type="dcterms:W3CDTF">2015-11-25T13:42:00Z</dcterms:modified>
</cp:coreProperties>
</file>