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B" w:rsidRPr="0006235D" w:rsidRDefault="0014076B" w:rsidP="0014076B">
      <w:pPr>
        <w:rPr>
          <w:sz w:val="28"/>
          <w:szCs w:val="28"/>
        </w:rPr>
      </w:pPr>
      <w:r w:rsidRPr="0006235D">
        <w:t xml:space="preserve">       </w:t>
      </w:r>
      <w:r>
        <w:t xml:space="preserve">      </w:t>
      </w:r>
      <w:r w:rsidR="00E87823">
        <w:rPr>
          <w:noProof/>
        </w:rPr>
        <w:drawing>
          <wp:inline distT="0" distB="0" distL="0" distR="0">
            <wp:extent cx="7772400" cy="2038350"/>
            <wp:effectExtent l="0" t="0" r="0" b="0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06235D">
        <w:t xml:space="preserve">                               </w:t>
      </w:r>
    </w:p>
    <w:p w:rsidR="0014076B" w:rsidRDefault="0014076B" w:rsidP="0014076B">
      <w:pPr>
        <w:jc w:val="center"/>
        <w:rPr>
          <w:b/>
          <w:sz w:val="28"/>
          <w:szCs w:val="28"/>
        </w:rPr>
      </w:pPr>
    </w:p>
    <w:p w:rsidR="0014076B" w:rsidRDefault="0014076B" w:rsidP="00E87823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974496">
        <w:rPr>
          <w:rFonts w:eastAsia="Calibri"/>
          <w:b/>
          <w:sz w:val="28"/>
          <w:szCs w:val="28"/>
          <w:lang w:eastAsia="en-US"/>
        </w:rPr>
        <w:t>Положение</w:t>
      </w:r>
    </w:p>
    <w:p w:rsidR="0014076B" w:rsidRDefault="0014076B" w:rsidP="0014076B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4076B" w:rsidRDefault="0014076B" w:rsidP="0014076B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о портфолио ученика начальных классов, </w:t>
      </w:r>
    </w:p>
    <w:p w:rsidR="0014076B" w:rsidRDefault="0014076B" w:rsidP="0014076B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обучающегося по ФГОС второго поколения </w:t>
      </w:r>
    </w:p>
    <w:p w:rsidR="0014076B" w:rsidRDefault="0014076B" w:rsidP="0014076B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</w:t>
      </w:r>
    </w:p>
    <w:p w:rsidR="0014076B" w:rsidRPr="004E05CE" w:rsidRDefault="0014076B" w:rsidP="0014076B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>Саратовской области»</w:t>
      </w:r>
    </w:p>
    <w:p w:rsidR="0014076B" w:rsidRPr="004D0170" w:rsidRDefault="0014076B" w:rsidP="0014076B">
      <w:pPr>
        <w:rPr>
          <w:b/>
          <w:color w:val="0000FF"/>
          <w:u w:val="single"/>
        </w:rPr>
      </w:pPr>
      <w:r w:rsidRPr="004D0170">
        <w:rPr>
          <w:b/>
        </w:rPr>
        <w:fldChar w:fldCharType="begin"/>
      </w:r>
      <w:r w:rsidRPr="004D0170">
        <w:rPr>
          <w:b/>
        </w:rPr>
        <w:instrText xml:space="preserve"> HYPERLINK "https://downloader.disk.yandex.ru/disk/ad9fc9e5c936300be948e01e4319affea0e942dfb61d64276f7c8575512d757a/5639dc27/bDFyLCUlo8u7MKUqDRosFIr718UF401jMgmgPyHAzK7HvDEr2a60Y9ZIUVoYHwUVk5jIGBFjqbwF1Oq8w6J2Kw%3D%3D?uid=0&amp;filename=%D0%9F%D1%80%D0%B0%D0%B2%D0%B8%D0%BB%D0%B0%20%D0%B2%D0%BD%D1%83%D1%82%D1%80%D0%B5%D0%BD%D0%BD%D0%B5%D0%B3%D0%BE%20%D1%80%D0%B0%D1%81%D0%BF%D0%BE%D1%80%D1%8F%D0%B4%D0%BA%D0%B0.pdf&amp;disposition=inline&amp;hash=Pz/5IN7MD/WiwMcxZTRBCqs6YmTMKSTvOQUgQsMFYxg%3D&amp;limit=0&amp;content_type=application%2Fpdf&amp;fsize=225801&amp;hid=925db7ae1114be896081fb4b635dd1da&amp;media_type=document&amp;tknv=v2" \l "page=2" \o "Страница 2" </w:instrText>
      </w:r>
      <w:r w:rsidRPr="004D0170">
        <w:rPr>
          <w:b/>
        </w:rPr>
        <w:fldChar w:fldCharType="separate"/>
      </w:r>
    </w:p>
    <w:p w:rsidR="0014076B" w:rsidRPr="004D0170" w:rsidRDefault="0014076B" w:rsidP="0014076B">
      <w:pPr>
        <w:rPr>
          <w:b/>
          <w:color w:val="0000FF"/>
          <w:u w:val="single"/>
        </w:rPr>
      </w:pPr>
      <w:r w:rsidRPr="004D0170">
        <w:rPr>
          <w:b/>
        </w:rPr>
        <w:fldChar w:fldCharType="end"/>
      </w:r>
      <w:r w:rsidRPr="004D0170">
        <w:rPr>
          <w:b/>
        </w:rPr>
        <w:fldChar w:fldCharType="begin"/>
      </w:r>
      <w:r w:rsidRPr="004D0170">
        <w:rPr>
          <w:b/>
        </w:rPr>
        <w:instrText xml:space="preserve"> HYPERLINK "https://downloader.disk.yandex.ru/disk/b5ae263a1530ef9765fad28db6dae903fb9f0d2114f20feac9bc61d1bb8e8ab7/563a266b/ND5pR1d5aZPPkuary8TO1cT59DmnHSLIZD04-1IK8WoXBUHSsniaOarp4H6C8c5oerbCdG_Mcgy-IjJuNaR3Xw%3D%3D?uid=0&amp;filename=%D0%9F%D0%BE%D0%BB%D0%BE%D0%B6%D0%B5%D0%BD%D0%B8%D0%B5%20%D0%BE%20%D0%BF%D0%BE%D1%80%D1%82%D1%84%D0%BE%D0%BB%D0%B8%D0%BE%20%D1%83%D1%87%D0%B5%D0%BD%D0%B8%D0%BA%D0%B0%20%D0%BD%D0%B0%D1%87%D0%B0%D0%BB%D1%8C%D0%BD%D1%8B%D1%85%20%D0%BA%D0%BB%D0%B0%D1%81%D1%81%D0%BE%D0%B2.pdf&amp;disposition=inline&amp;hash=8ZlMeep9Sx6114zEPYf/PcR4%2BaYqIHdmeik3/hW%2BlaI%3D&amp;limit=0&amp;content_type=application%2Fpdf&amp;fsize=200913&amp;hid=895692762720a5a08d41f64fb82f04af&amp;media_type=document&amp;tknv=v2" \l "page=3" \o "Страница 3" </w:instrText>
      </w:r>
      <w:r w:rsidRPr="004D0170">
        <w:rPr>
          <w:b/>
        </w:rPr>
        <w:fldChar w:fldCharType="separate"/>
      </w:r>
    </w:p>
    <w:p w:rsidR="0014076B" w:rsidRPr="004D0170" w:rsidRDefault="0014076B" w:rsidP="0014076B">
      <w:pPr>
        <w:rPr>
          <w:b/>
          <w:color w:val="0000FF"/>
          <w:u w:val="single"/>
        </w:rPr>
      </w:pPr>
      <w:r w:rsidRPr="004D0170">
        <w:rPr>
          <w:b/>
        </w:rPr>
        <w:fldChar w:fldCharType="end"/>
      </w:r>
      <w:r w:rsidRPr="004D0170">
        <w:rPr>
          <w:b/>
        </w:rPr>
        <w:fldChar w:fldCharType="begin"/>
      </w:r>
      <w:r w:rsidRPr="004D0170">
        <w:rPr>
          <w:b/>
        </w:rPr>
        <w:instrText xml:space="preserve"> HYPERLINK "https://downloader.disk.yandex.ru/disk/b5ae263a1530ef9765fad28db6dae903fb9f0d2114f20feac9bc61d1bb8e8ab7/563a266b/ND5pR1d5aZPPkuary8TO1cT59DmnHSLIZD04-1IK8WoXBUHSsniaOarp4H6C8c5oerbCdG_Mcgy-IjJuNaR3Xw%3D%3D?uid=0&amp;filename=%D0%9F%D0%BE%D0%BB%D0%BE%D0%B6%D0%B5%D0%BD%D0%B8%D0%B5%20%D0%BE%20%D0%BF%D0%BE%D1%80%D1%82%D1%84%D0%BE%D0%BB%D0%B8%D0%BE%20%D1%83%D1%87%D0%B5%D0%BD%D0%B8%D0%BA%D0%B0%20%D0%BD%D0%B0%D1%87%D0%B0%D0%BB%D1%8C%D0%BD%D1%8B%D1%85%20%D0%BA%D0%BB%D0%B0%D1%81%D1%81%D0%BE%D0%B2.pdf&amp;disposition=inline&amp;hash=8ZlMeep9Sx6114zEPYf/PcR4%2BaYqIHdmeik3/hW%2BlaI%3D&amp;limit=0&amp;content_type=application%2Fpdf&amp;fsize=200913&amp;hid=895692762720a5a08d41f64fb82f04af&amp;media_type=document&amp;tknv=v2" \l "page=4" \o "Страница 4" </w:instrText>
      </w:r>
      <w:r w:rsidRPr="004D0170">
        <w:rPr>
          <w:b/>
        </w:rPr>
        <w:fldChar w:fldCharType="separate"/>
      </w:r>
    </w:p>
    <w:p w:rsidR="0014076B" w:rsidRPr="004D0170" w:rsidRDefault="0014076B" w:rsidP="0014076B">
      <w:pPr>
        <w:rPr>
          <w:b/>
        </w:rPr>
      </w:pPr>
      <w:r w:rsidRPr="004D0170">
        <w:rPr>
          <w:b/>
        </w:rPr>
        <w:fldChar w:fldCharType="end"/>
      </w:r>
    </w:p>
    <w:p w:rsidR="0014076B" w:rsidRPr="004D0170" w:rsidRDefault="0014076B" w:rsidP="0014076B">
      <w:pPr>
        <w:rPr>
          <w:b/>
        </w:rPr>
      </w:pPr>
      <w:r w:rsidRPr="004D0170">
        <w:rPr>
          <w:b/>
        </w:rPr>
        <w:t>1. Общие положения</w:t>
      </w:r>
    </w:p>
    <w:p w:rsidR="0014076B" w:rsidRPr="004D0170" w:rsidRDefault="0014076B" w:rsidP="0014076B">
      <w:r w:rsidRPr="004D0170">
        <w:t>1.1. Настоящее положение определяет порядок формирования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14076B" w:rsidRPr="004D0170" w:rsidRDefault="0014076B" w:rsidP="0014076B">
      <w:r w:rsidRPr="004D0170">
        <w:t>1.2. Портфолио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14076B" w:rsidRPr="004D0170" w:rsidRDefault="0014076B" w:rsidP="0014076B">
      <w:pPr>
        <w:rPr>
          <w:b/>
        </w:rPr>
      </w:pPr>
      <w:r w:rsidRPr="004D0170">
        <w:rPr>
          <w:b/>
        </w:rPr>
        <w:t>2. Цели и задачи.</w:t>
      </w:r>
    </w:p>
    <w:p w:rsidR="0014076B" w:rsidRPr="004D0170" w:rsidRDefault="0014076B" w:rsidP="0014076B">
      <w:r w:rsidRPr="004D0170">
        <w:t xml:space="preserve">2.1. Цель портфолио </w:t>
      </w:r>
    </w:p>
    <w:p w:rsidR="0014076B" w:rsidRPr="004D0170" w:rsidRDefault="0014076B" w:rsidP="0014076B">
      <w:r w:rsidRPr="004D0170">
        <w:t xml:space="preserve">–собрать, систематизировать и зафиксировать результаты развития ученика, его усилия, прогресс и достижения в различных областях, демонстрировать весь </w:t>
      </w:r>
    </w:p>
    <w:p w:rsidR="0014076B" w:rsidRPr="004D0170" w:rsidRDefault="0014076B" w:rsidP="0014076B">
      <w:r w:rsidRPr="004D0170">
        <w:t xml:space="preserve">спектр его способностей, интересов, склонностей, знаний и умений. </w:t>
      </w:r>
    </w:p>
    <w:p w:rsidR="0014076B" w:rsidRPr="004D0170" w:rsidRDefault="0014076B" w:rsidP="0014076B">
      <w:r w:rsidRPr="004D0170">
        <w:t>2.2. Портфолио помогает решать важные педагогические задачи:</w:t>
      </w:r>
    </w:p>
    <w:p w:rsidR="0014076B" w:rsidRPr="004D0170" w:rsidRDefault="0014076B" w:rsidP="0014076B">
      <w:r w:rsidRPr="004D0170">
        <w:t>-создать для каждого ученика ситуацию переживания успеха;</w:t>
      </w:r>
    </w:p>
    <w:p w:rsidR="0014076B" w:rsidRPr="004D0170" w:rsidRDefault="0014076B" w:rsidP="0014076B">
      <w:r w:rsidRPr="004D0170">
        <w:lastRenderedPageBreak/>
        <w:t>-поддерживать высокую учебную мотивацию учащегося;</w:t>
      </w:r>
    </w:p>
    <w:p w:rsidR="0014076B" w:rsidRPr="004D0170" w:rsidRDefault="0014076B" w:rsidP="0014076B">
      <w:r w:rsidRPr="004D0170">
        <w:t xml:space="preserve">-поощрять его активность и самостоятельность, расширять возможности обучения и </w:t>
      </w:r>
    </w:p>
    <w:p w:rsidR="0014076B" w:rsidRPr="004D0170" w:rsidRDefault="0014076B" w:rsidP="0014076B">
      <w:r w:rsidRPr="004D0170">
        <w:t>самообучения;</w:t>
      </w:r>
    </w:p>
    <w:p w:rsidR="0014076B" w:rsidRPr="004D0170" w:rsidRDefault="0014076B" w:rsidP="0014076B">
      <w:r w:rsidRPr="004D0170">
        <w:t>-развивать навыки рефлексивной и оценочной деятельности учащегося;</w:t>
      </w:r>
    </w:p>
    <w:p w:rsidR="0014076B" w:rsidRPr="004D0170" w:rsidRDefault="0014076B" w:rsidP="0014076B">
      <w:r w:rsidRPr="004D0170">
        <w:t>-формировать навыки учебной деятельности; формировать умение учиться</w:t>
      </w:r>
    </w:p>
    <w:p w:rsidR="0014076B" w:rsidRPr="004D0170" w:rsidRDefault="0014076B" w:rsidP="0014076B">
      <w:r w:rsidRPr="004D0170">
        <w:t xml:space="preserve">-ставить цели, </w:t>
      </w:r>
    </w:p>
    <w:p w:rsidR="0014076B" w:rsidRPr="004D0170" w:rsidRDefault="0014076B" w:rsidP="0014076B">
      <w:r w:rsidRPr="004D0170">
        <w:t>планировать и организовывать собственную учебную деятельность;</w:t>
      </w:r>
    </w:p>
    <w:p w:rsidR="0014076B" w:rsidRPr="004D0170" w:rsidRDefault="0014076B" w:rsidP="0014076B">
      <w:r w:rsidRPr="004D0170">
        <w:t>-содействовать индивидуализации образования ученика;</w:t>
      </w:r>
    </w:p>
    <w:p w:rsidR="0014076B" w:rsidRPr="004D0170" w:rsidRDefault="0014076B" w:rsidP="0014076B">
      <w:r w:rsidRPr="004D0170">
        <w:t>-закладывать дополнительные предпосылки и возможности для его успешной социализации;</w:t>
      </w:r>
    </w:p>
    <w:p w:rsidR="0014076B" w:rsidRPr="004D0170" w:rsidRDefault="0014076B" w:rsidP="0014076B">
      <w:r w:rsidRPr="004D0170">
        <w:t xml:space="preserve">-укреплять взаимодействие с семьей ученика, повышать заинтересованность родителей </w:t>
      </w:r>
    </w:p>
    <w:p w:rsidR="0014076B" w:rsidRPr="004D0170" w:rsidRDefault="0014076B" w:rsidP="0014076B">
      <w:r w:rsidRPr="004D0170">
        <w:t>(законных представителей) в результатах развития ребенка и совместной педагогической деятельности со школой.</w:t>
      </w:r>
    </w:p>
    <w:p w:rsidR="0014076B" w:rsidRPr="004D0170" w:rsidRDefault="0014076B" w:rsidP="0014076B">
      <w:r w:rsidRPr="004D0170">
        <w:t>2.3. Портфолио реализует такие функции образовательного процесса:</w:t>
      </w:r>
    </w:p>
    <w:p w:rsidR="0014076B" w:rsidRPr="004D0170" w:rsidRDefault="0014076B" w:rsidP="0014076B">
      <w:proofErr w:type="gramStart"/>
      <w:r w:rsidRPr="004D0170">
        <w:t>Диагностическую</w:t>
      </w:r>
      <w:proofErr w:type="gramEnd"/>
      <w:r w:rsidRPr="004D0170">
        <w:t>: фиксируются изменения,</w:t>
      </w:r>
      <w:r>
        <w:t xml:space="preserve"> </w:t>
      </w:r>
      <w:r w:rsidRPr="004D0170">
        <w:t>и р</w:t>
      </w:r>
      <w:r>
        <w:t xml:space="preserve">ост показателей за определенный </w:t>
      </w:r>
      <w:r w:rsidRPr="004D0170">
        <w:t>период времени.</w:t>
      </w:r>
    </w:p>
    <w:p w:rsidR="0014076B" w:rsidRPr="004D0170" w:rsidRDefault="0014076B" w:rsidP="0014076B">
      <w:r w:rsidRPr="004D0170">
        <w:t>Целеполагания: поддерживает образовательные цели, сформулированные стандартом.</w:t>
      </w:r>
    </w:p>
    <w:p w:rsidR="0014076B" w:rsidRPr="004D0170" w:rsidRDefault="0014076B" w:rsidP="0014076B">
      <w:proofErr w:type="gramStart"/>
      <w:r w:rsidRPr="004D0170">
        <w:t>Мотивационную</w:t>
      </w:r>
      <w:proofErr w:type="gramEnd"/>
      <w:r w:rsidRPr="004D0170">
        <w:t>: поощряет детей, педагогов и родителей к взаимодействию в достижении положительных результатов.</w:t>
      </w:r>
    </w:p>
    <w:p w:rsidR="0014076B" w:rsidRPr="004D0170" w:rsidRDefault="0014076B" w:rsidP="0014076B">
      <w:proofErr w:type="gramStart"/>
      <w:r w:rsidRPr="004D0170">
        <w:t>Содержательную</w:t>
      </w:r>
      <w:proofErr w:type="gramEnd"/>
      <w:r w:rsidRPr="004D0170">
        <w:t>: максимально раскрывает спектр достижений и выполняемых работ.</w:t>
      </w:r>
    </w:p>
    <w:p w:rsidR="0014076B" w:rsidRPr="004D0170" w:rsidRDefault="0014076B" w:rsidP="0014076B">
      <w:r w:rsidRPr="004D0170">
        <w:t>Развивающую: обеспечивает непрерывность процесса развития, обучения и воспитания от класса к классу.</w:t>
      </w:r>
    </w:p>
    <w:p w:rsidR="0014076B" w:rsidRPr="004D0170" w:rsidRDefault="0014076B" w:rsidP="0014076B">
      <w:proofErr w:type="gramStart"/>
      <w:r w:rsidRPr="004D0170">
        <w:t>Рейтинговую</w:t>
      </w:r>
      <w:proofErr w:type="gramEnd"/>
      <w:r w:rsidRPr="004D0170">
        <w:t>: показывает диапазон и уровень навыков и умений.</w:t>
      </w:r>
    </w:p>
    <w:p w:rsidR="0014076B" w:rsidRPr="004D0170" w:rsidRDefault="0014076B" w:rsidP="0014076B">
      <w:pPr>
        <w:rPr>
          <w:b/>
        </w:rPr>
      </w:pPr>
      <w:r w:rsidRPr="004D0170">
        <w:rPr>
          <w:b/>
        </w:rPr>
        <w:t>3. Порядок формирования портфолио</w:t>
      </w:r>
    </w:p>
    <w:p w:rsidR="0014076B" w:rsidRPr="004D0170" w:rsidRDefault="0014076B" w:rsidP="0014076B">
      <w:r w:rsidRPr="004D0170">
        <w:t xml:space="preserve">3.1. Портфолио ученика начальных классов является одной из составляющих системы </w:t>
      </w:r>
      <w:proofErr w:type="gramStart"/>
      <w:r w:rsidRPr="004D0170">
        <w:t>оценки достижения планируемых результатов освоения основной образовательной программы</w:t>
      </w:r>
      <w:proofErr w:type="gramEnd"/>
      <w:r w:rsidRPr="004D0170">
        <w:t xml:space="preserve">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14076B" w:rsidRPr="004D0170" w:rsidRDefault="0014076B" w:rsidP="0014076B">
      <w:r w:rsidRPr="004D0170">
        <w:t xml:space="preserve">3.2. Период составления портфолио –3года (2-4 классы начальной школы). </w:t>
      </w:r>
    </w:p>
    <w:p w:rsidR="0014076B" w:rsidRPr="004D0170" w:rsidRDefault="0014076B" w:rsidP="0014076B">
      <w:r w:rsidRPr="004D0170">
        <w:t xml:space="preserve">3.3. Ответственность за организацию формирования портфолио, его систематическое </w:t>
      </w:r>
    </w:p>
    <w:p w:rsidR="0014076B" w:rsidRPr="004D0170" w:rsidRDefault="0014076B" w:rsidP="0014076B">
      <w:r w:rsidRPr="004D0170">
        <w:t>заполнение, информирование родителей о сути и принципах этого процесса, освоение детьми базовых навыков работы с портфолио</w:t>
      </w:r>
      <w:r>
        <w:t xml:space="preserve"> </w:t>
      </w:r>
      <w:r w:rsidRPr="004D0170">
        <w:t>и знакомство администрации школы с его содержанием возлагается на классного руководителя.</w:t>
      </w:r>
    </w:p>
    <w:p w:rsidR="0014076B" w:rsidRPr="004D0170" w:rsidRDefault="0014076B" w:rsidP="0014076B">
      <w:r w:rsidRPr="004D0170">
        <w:t>3.4. Портфолио хранится у ученика дома. В школу приносится для презентации, обсуждения</w:t>
      </w:r>
      <w:r>
        <w:t xml:space="preserve"> </w:t>
      </w:r>
      <w:r w:rsidRPr="004D0170">
        <w:t xml:space="preserve">и по просьбе классного руководителя. При переводе ребенка в другое образовательное учреждение портфолио предоставляется администрации </w:t>
      </w:r>
    </w:p>
    <w:p w:rsidR="0014076B" w:rsidRPr="004D0170" w:rsidRDefault="0014076B" w:rsidP="0014076B">
      <w:r w:rsidRPr="004D0170">
        <w:t>вместе с личным делом ребенка.</w:t>
      </w:r>
    </w:p>
    <w:p w:rsidR="0014076B" w:rsidRPr="004D0170" w:rsidRDefault="0014076B" w:rsidP="0014076B">
      <w:r w:rsidRPr="004D0170">
        <w:t>3.5.Руководитель школьного методического объединения координирует деятельность учителей по данному направлению работы.</w:t>
      </w:r>
    </w:p>
    <w:p w:rsidR="0014076B" w:rsidRPr="004D0170" w:rsidRDefault="0014076B" w:rsidP="0014076B">
      <w:pPr>
        <w:rPr>
          <w:b/>
        </w:rPr>
      </w:pPr>
      <w:r w:rsidRPr="004D0170">
        <w:rPr>
          <w:b/>
        </w:rPr>
        <w:t>4. Структура портфолио ученика начальной школы.</w:t>
      </w:r>
    </w:p>
    <w:p w:rsidR="0014076B" w:rsidRPr="004D0170" w:rsidRDefault="0014076B" w:rsidP="0014076B">
      <w:r w:rsidRPr="004D0170">
        <w:t>4.1.Титульный лист (оформляется педагогом)</w:t>
      </w:r>
    </w:p>
    <w:p w:rsidR="0014076B" w:rsidRPr="004D0170" w:rsidRDefault="0014076B" w:rsidP="0014076B">
      <w:r w:rsidRPr="004D0170">
        <w:t>4.2. Портфолио состоит из четырёх</w:t>
      </w:r>
      <w:r>
        <w:t xml:space="preserve"> </w:t>
      </w:r>
      <w:r w:rsidRPr="004D0170">
        <w:t>разделов: «Мой мир»», «Моя учеба», «Моё творчество», «Отзывы и пожелания»</w:t>
      </w:r>
      <w:r>
        <w:t xml:space="preserve"> </w:t>
      </w:r>
      <w:r w:rsidRPr="004D0170">
        <w:t>«МОЙ МИР»</w:t>
      </w:r>
    </w:p>
    <w:p w:rsidR="0014076B" w:rsidRPr="004D0170" w:rsidRDefault="0014076B" w:rsidP="0014076B">
      <w:r w:rsidRPr="004D0170">
        <w:t xml:space="preserve">-помещается информация, которая важна и интересна для ребёнка по темам: </w:t>
      </w:r>
    </w:p>
    <w:p w:rsidR="0014076B" w:rsidRPr="004D0170" w:rsidRDefault="0014076B" w:rsidP="0014076B">
      <w:r w:rsidRPr="004D0170">
        <w:t xml:space="preserve">«Моё имя» </w:t>
      </w:r>
    </w:p>
    <w:p w:rsidR="0014076B" w:rsidRPr="004D0170" w:rsidRDefault="0014076B" w:rsidP="0014076B">
      <w:r w:rsidRPr="004D0170">
        <w:t>-информация о том, что означает имя, почему родители выбрали именно это имя;</w:t>
      </w:r>
    </w:p>
    <w:p w:rsidR="0014076B" w:rsidRPr="004D0170" w:rsidRDefault="0014076B" w:rsidP="0014076B">
      <w:r w:rsidRPr="004D0170">
        <w:t>если у ребёнка редкая или интересная фамилия, можно пояснить</w:t>
      </w:r>
      <w:proofErr w:type="gramStart"/>
      <w:r w:rsidRPr="004D0170">
        <w:t xml:space="preserve"> .</w:t>
      </w:r>
      <w:proofErr w:type="gramEnd"/>
      <w:r w:rsidRPr="004D0170">
        <w:t xml:space="preserve"> что оно означает.</w:t>
      </w:r>
    </w:p>
    <w:p w:rsidR="0014076B" w:rsidRPr="004D0170" w:rsidRDefault="0014076B" w:rsidP="0014076B">
      <w:r w:rsidRPr="004D0170">
        <w:lastRenderedPageBreak/>
        <w:t xml:space="preserve">«Моя семья» </w:t>
      </w:r>
    </w:p>
    <w:p w:rsidR="0014076B" w:rsidRPr="004D0170" w:rsidRDefault="0014076B" w:rsidP="0014076B">
      <w:r w:rsidRPr="004D0170">
        <w:t>-здесь можно рассказать о членах семьи или составить небольшой рассказ о своей семье.</w:t>
      </w:r>
    </w:p>
    <w:p w:rsidR="0014076B" w:rsidRPr="004D0170" w:rsidRDefault="0014076B" w:rsidP="0014076B">
      <w:r w:rsidRPr="004D0170">
        <w:t xml:space="preserve">«Мои друзья» </w:t>
      </w:r>
    </w:p>
    <w:p w:rsidR="0014076B" w:rsidRPr="004D0170" w:rsidRDefault="0014076B" w:rsidP="0014076B">
      <w:r w:rsidRPr="004D0170">
        <w:t>-фотографии друзей, информация об их интересах и увлечениях.</w:t>
      </w:r>
    </w:p>
    <w:p w:rsidR="0014076B" w:rsidRPr="001806DB" w:rsidRDefault="0014076B" w:rsidP="0014076B">
      <w:r w:rsidRPr="001806DB">
        <w:t>« Моё село»</w:t>
      </w:r>
    </w:p>
    <w:p w:rsidR="0014076B" w:rsidRPr="001806DB" w:rsidRDefault="0014076B" w:rsidP="0014076B">
      <w:r w:rsidRPr="001806DB">
        <w:t>-рассказ о родном селе, о его достопримечательностях.</w:t>
      </w:r>
    </w:p>
    <w:p w:rsidR="0014076B" w:rsidRPr="001806DB" w:rsidRDefault="0014076B" w:rsidP="0014076B">
      <w:r w:rsidRPr="001806DB">
        <w:t>« Мои увлечения»</w:t>
      </w:r>
    </w:p>
    <w:p w:rsidR="0014076B" w:rsidRPr="001806DB" w:rsidRDefault="0014076B" w:rsidP="0014076B">
      <w:r w:rsidRPr="001806DB">
        <w:t>-можно рассказать о том, чем увлекается ребёнок, в каких секциях или кружках занимается.</w:t>
      </w:r>
    </w:p>
    <w:p w:rsidR="0014076B" w:rsidRPr="001806DB" w:rsidRDefault="0014076B" w:rsidP="0014076B">
      <w:r w:rsidRPr="001806DB">
        <w:t>« МОЯ УЧЁБА»</w:t>
      </w:r>
    </w:p>
    <w:p w:rsidR="0014076B" w:rsidRPr="001806DB" w:rsidRDefault="0014076B" w:rsidP="0014076B">
      <w:r w:rsidRPr="001806DB">
        <w:t xml:space="preserve">-раздел посвящен достижениям ученика в различных предметных областях. </w:t>
      </w:r>
    </w:p>
    <w:p w:rsidR="0014076B" w:rsidRPr="001806DB" w:rsidRDefault="0014076B" w:rsidP="0014076B">
      <w:r w:rsidRPr="001806DB">
        <w:t xml:space="preserve">Ученик наполняет раздел удачно написанными контрольными работами, сочинениями, </w:t>
      </w:r>
    </w:p>
    <w:p w:rsidR="0014076B" w:rsidRPr="001806DB" w:rsidRDefault="0014076B" w:rsidP="0014076B">
      <w:r w:rsidRPr="001806DB">
        <w:t xml:space="preserve">интересными проектами, отзывами о прочитанных книгах, творческими работами по предметам и т.д. В разделе размещаются грамоты, сертификаты, дипломы, благодарственные письма, </w:t>
      </w:r>
    </w:p>
    <w:p w:rsidR="0014076B" w:rsidRPr="001806DB" w:rsidRDefault="0014076B" w:rsidP="0014076B">
      <w:r w:rsidRPr="001806DB">
        <w:t>похвальные листы.</w:t>
      </w:r>
    </w:p>
    <w:p w:rsidR="0014076B" w:rsidRPr="001806DB" w:rsidRDefault="0014076B" w:rsidP="0014076B">
      <w:r w:rsidRPr="001806DB">
        <w:t>«МОЁ ТВОРЧЕСТВО»</w:t>
      </w:r>
    </w:p>
    <w:p w:rsidR="0014076B" w:rsidRPr="001806DB" w:rsidRDefault="0014076B" w:rsidP="0014076B">
      <w:r w:rsidRPr="001806DB">
        <w:t>-в этот раздел помещается творческие работы учащихся: рисунки, сказки, стихи, поделки (если выполнена объёмная работа, можно поместить её фотографию)</w:t>
      </w:r>
    </w:p>
    <w:p w:rsidR="0014076B" w:rsidRPr="001806DB" w:rsidRDefault="0014076B" w:rsidP="0014076B">
      <w:r w:rsidRPr="001806DB">
        <w:t>«ОТЗЫВЫ И ПОЖЕЛАНИЯ»</w:t>
      </w:r>
    </w:p>
    <w:p w:rsidR="0014076B" w:rsidRPr="001806DB" w:rsidRDefault="0014076B" w:rsidP="0014076B">
      <w:r w:rsidRPr="001806DB">
        <w:t xml:space="preserve">-в этом разделе самооценка ученика и отзыв одноклассников, друзей. </w:t>
      </w:r>
    </w:p>
    <w:p w:rsidR="0014076B" w:rsidRPr="001806DB" w:rsidRDefault="0014076B" w:rsidP="0014076B">
      <w:r w:rsidRPr="001806DB">
        <w:t>Педагоги могут высказать свои рекомендации и пожелания и дать только положительную оценку стараниям ученика.</w:t>
      </w:r>
    </w:p>
    <w:p w:rsidR="0014076B" w:rsidRPr="001806DB" w:rsidRDefault="0014076B" w:rsidP="0014076B">
      <w:pPr>
        <w:rPr>
          <w:b/>
        </w:rPr>
      </w:pPr>
      <w:r w:rsidRPr="001806DB">
        <w:rPr>
          <w:b/>
        </w:rPr>
        <w:t>5. Оценка результатов портфолио</w:t>
      </w:r>
    </w:p>
    <w:p w:rsidR="0014076B" w:rsidRPr="001806DB" w:rsidRDefault="0014076B" w:rsidP="0014076B">
      <w:r w:rsidRPr="001806DB">
        <w:t xml:space="preserve">5.1. По результатам накопленной оценки, которая формируется на основе материалов </w:t>
      </w:r>
    </w:p>
    <w:p w:rsidR="0014076B" w:rsidRPr="001806DB" w:rsidRDefault="0014076B" w:rsidP="0014076B">
      <w:r w:rsidRPr="001806DB">
        <w:t xml:space="preserve">портфолио, в характеристике выпускника начальной школы делаются выводы о: </w:t>
      </w:r>
    </w:p>
    <w:p w:rsidR="0014076B" w:rsidRPr="001806DB" w:rsidRDefault="0014076B" w:rsidP="0014076B">
      <w:r w:rsidRPr="001806DB">
        <w:sym w:font="Symbol" w:char="F0B7"/>
      </w:r>
      <w:proofErr w:type="spellStart"/>
      <w:r w:rsidRPr="001806DB">
        <w:t>сформированности</w:t>
      </w:r>
      <w:proofErr w:type="spellEnd"/>
      <w:r w:rsidRPr="001806DB">
        <w:t xml:space="preserve"> у учащегося универсальных и предметных способов действий, а так же опорной системы</w:t>
      </w:r>
      <w:r>
        <w:t xml:space="preserve"> </w:t>
      </w:r>
      <w:r w:rsidRPr="001806DB">
        <w:t xml:space="preserve">знаний, обеспечивающих ему возможность продолжения </w:t>
      </w:r>
    </w:p>
    <w:p w:rsidR="0014076B" w:rsidRPr="001806DB" w:rsidRDefault="0014076B" w:rsidP="0014076B">
      <w:r w:rsidRPr="001806DB">
        <w:t>образования на ступени основного общего образования.</w:t>
      </w:r>
    </w:p>
    <w:p w:rsidR="0014076B" w:rsidRPr="001806DB" w:rsidRDefault="0014076B" w:rsidP="0014076B">
      <w:r w:rsidRPr="001806DB">
        <w:sym w:font="Symbol" w:char="F0B7"/>
      </w:r>
      <w:proofErr w:type="spellStart"/>
      <w:r w:rsidRPr="001806DB">
        <w:t>сформированности</w:t>
      </w:r>
      <w:proofErr w:type="spellEnd"/>
      <w:r w:rsidRPr="001806DB">
        <w:t xml:space="preserve"> основ умения учиться, понимаемой как способности к самоорганизации с целью постановки и решения</w:t>
      </w:r>
      <w:r>
        <w:t xml:space="preserve"> учебно</w:t>
      </w:r>
      <w:r w:rsidRPr="001806DB">
        <w:t>-познавательных и учебно</w:t>
      </w:r>
      <w:r>
        <w:t>-</w:t>
      </w:r>
      <w:r w:rsidRPr="001806DB">
        <w:t>практических задач.</w:t>
      </w:r>
    </w:p>
    <w:p w:rsidR="0014076B" w:rsidRPr="001806DB" w:rsidRDefault="0014076B" w:rsidP="0014076B">
      <w:r w:rsidRPr="001806DB">
        <w:sym w:font="Symbol" w:char="F0B7"/>
      </w:r>
      <w:proofErr w:type="gramStart"/>
      <w:r w:rsidRPr="001806DB">
        <w:t>и</w:t>
      </w:r>
      <w:r>
        <w:t xml:space="preserve"> </w:t>
      </w:r>
      <w:proofErr w:type="spellStart"/>
      <w:r w:rsidRPr="001806DB">
        <w:t>ндивидуальном</w:t>
      </w:r>
      <w:proofErr w:type="spellEnd"/>
      <w:proofErr w:type="gramEnd"/>
      <w:r w:rsidRPr="001806DB">
        <w:t xml:space="preserve"> прогрессе в основных сферах развития личности: мотивационно</w:t>
      </w:r>
    </w:p>
    <w:p w:rsidR="0014076B" w:rsidRPr="001806DB" w:rsidRDefault="0014076B" w:rsidP="0014076B">
      <w:r w:rsidRPr="001806DB">
        <w:t xml:space="preserve">-смысловой, познавательной, эмоциональной, волевой, </w:t>
      </w:r>
      <w:proofErr w:type="spellStart"/>
      <w:r w:rsidRPr="001806DB">
        <w:t>саморегуляции</w:t>
      </w:r>
      <w:proofErr w:type="spellEnd"/>
      <w:r w:rsidRPr="001806DB">
        <w:t>.</w:t>
      </w:r>
    </w:p>
    <w:p w:rsidR="0014076B" w:rsidRPr="001806DB" w:rsidRDefault="0014076B" w:rsidP="0014076B">
      <w:r w:rsidRPr="001806DB">
        <w:t>5.2. В конце каждого учебного года проводится презентация</w:t>
      </w:r>
      <w:r>
        <w:t xml:space="preserve"> </w:t>
      </w:r>
      <w:r w:rsidRPr="001806DB">
        <w:t xml:space="preserve">или выставка портфолио. </w:t>
      </w:r>
    </w:p>
    <w:p w:rsidR="0014076B" w:rsidRPr="001806DB" w:rsidRDefault="0014076B" w:rsidP="0014076B">
      <w:r w:rsidRPr="001806DB">
        <w:t>Определяются победители и лауреаты в различных номинациях:</w:t>
      </w:r>
    </w:p>
    <w:p w:rsidR="0014076B" w:rsidRPr="001806DB" w:rsidRDefault="0014076B" w:rsidP="0014076B">
      <w:r w:rsidRPr="001806DB">
        <w:sym w:font="Symbol" w:char="F0B7"/>
      </w:r>
      <w:r w:rsidRPr="001806DB">
        <w:t>« Самый оригинальный портфолио »;</w:t>
      </w:r>
    </w:p>
    <w:p w:rsidR="0014076B" w:rsidRPr="001806DB" w:rsidRDefault="0014076B" w:rsidP="0014076B">
      <w:r w:rsidRPr="001806DB">
        <w:sym w:font="Symbol" w:char="F0B7"/>
      </w:r>
      <w:r w:rsidRPr="001806DB">
        <w:t>« За лучшее оформление работ »;</w:t>
      </w:r>
    </w:p>
    <w:p w:rsidR="0014076B" w:rsidRPr="001806DB" w:rsidRDefault="0014076B" w:rsidP="0014076B">
      <w:r w:rsidRPr="001806DB">
        <w:sym w:font="Symbol" w:char="F0B7"/>
      </w:r>
      <w:r w:rsidRPr="001806DB">
        <w:t>« Идея! »;</w:t>
      </w:r>
    </w:p>
    <w:p w:rsidR="0014076B" w:rsidRPr="001806DB" w:rsidRDefault="0014076B" w:rsidP="0014076B">
      <w:r w:rsidRPr="001806DB">
        <w:sym w:font="Symbol" w:char="F0B7"/>
      </w:r>
      <w:r w:rsidRPr="001806DB">
        <w:t>« За многогранность таланта »;</w:t>
      </w:r>
    </w:p>
    <w:p w:rsidR="0014076B" w:rsidRPr="001806DB" w:rsidRDefault="0014076B" w:rsidP="0014076B">
      <w:r w:rsidRPr="001806DB">
        <w:sym w:font="Symbol" w:char="F0B7"/>
      </w:r>
      <w:r w:rsidRPr="001806DB">
        <w:t>« За трудолюбие »;</w:t>
      </w:r>
    </w:p>
    <w:p w:rsidR="0014076B" w:rsidRPr="001806DB" w:rsidRDefault="0014076B" w:rsidP="0014076B">
      <w:r w:rsidRPr="001806DB">
        <w:lastRenderedPageBreak/>
        <w:sym w:font="Symbol" w:char="F0B7"/>
      </w:r>
      <w:r w:rsidRPr="001806DB">
        <w:t>« За творческий подход » и др.</w:t>
      </w:r>
    </w:p>
    <w:p w:rsidR="0014076B" w:rsidRPr="001806DB" w:rsidRDefault="0014076B" w:rsidP="0014076B">
      <w:r w:rsidRPr="001806DB">
        <w:t xml:space="preserve">5.3. Информация о </w:t>
      </w:r>
      <w:proofErr w:type="gramStart"/>
      <w:r w:rsidRPr="001806DB">
        <w:t>достигаемых</w:t>
      </w:r>
      <w:proofErr w:type="gramEnd"/>
      <w:r w:rsidRPr="001806DB">
        <w:t xml:space="preserve"> обучающимся </w:t>
      </w:r>
    </w:p>
    <w:p w:rsidR="0014076B" w:rsidRPr="001806DB" w:rsidRDefault="0014076B" w:rsidP="0014076B">
      <w:r w:rsidRPr="001806DB">
        <w:t xml:space="preserve">образовательных результатов допустимо только </w:t>
      </w:r>
    </w:p>
    <w:p w:rsidR="0014076B" w:rsidRPr="001806DB" w:rsidRDefault="0014076B" w:rsidP="0014076B">
      <w:r w:rsidRPr="001806DB">
        <w:t xml:space="preserve">в форме, не представляющей угрозы личности, психологической безопасности и </w:t>
      </w:r>
    </w:p>
    <w:p w:rsidR="0014076B" w:rsidRPr="001806DB" w:rsidRDefault="0014076B" w:rsidP="0014076B">
      <w:r w:rsidRPr="001806DB">
        <w:t>эмоциональному статусу</w:t>
      </w:r>
      <w:r>
        <w:t xml:space="preserve"> </w:t>
      </w:r>
      <w:proofErr w:type="gramStart"/>
      <w:r w:rsidRPr="001806DB">
        <w:t>обучающегося</w:t>
      </w:r>
      <w:proofErr w:type="gramEnd"/>
      <w:r w:rsidRPr="001806DB">
        <w:t>.</w:t>
      </w:r>
    </w:p>
    <w:p w:rsidR="0014076B" w:rsidRPr="001806DB" w:rsidRDefault="0014076B" w:rsidP="0014076B">
      <w:pPr>
        <w:rPr>
          <w:b/>
        </w:rPr>
      </w:pPr>
      <w:r w:rsidRPr="001806DB">
        <w:rPr>
          <w:b/>
        </w:rPr>
        <w:t>6.Критерии оценки достижений учащихся.</w:t>
      </w:r>
    </w:p>
    <w:p w:rsidR="0014076B" w:rsidRPr="001806DB" w:rsidRDefault="0014076B" w:rsidP="0014076B">
      <w:r w:rsidRPr="001806DB">
        <w:t xml:space="preserve">6.1.Периодичность промежуточного </w:t>
      </w:r>
      <w:proofErr w:type="gramStart"/>
      <w:r w:rsidRPr="001806DB">
        <w:t>контроля за</w:t>
      </w:r>
      <w:proofErr w:type="gramEnd"/>
      <w:r w:rsidRPr="001806DB">
        <w:t xml:space="preserve"> пополнением</w:t>
      </w:r>
      <w:r>
        <w:t xml:space="preserve"> </w:t>
      </w:r>
      <w:r w:rsidRPr="001806DB">
        <w:t>портфолио –4раза</w:t>
      </w:r>
      <w:r>
        <w:t xml:space="preserve"> </w:t>
      </w:r>
      <w:r w:rsidRPr="001806DB">
        <w:t>в</w:t>
      </w:r>
      <w:r>
        <w:t xml:space="preserve"> </w:t>
      </w:r>
      <w:r w:rsidRPr="001806DB">
        <w:t>год (в конце каждой четверти)</w:t>
      </w:r>
    </w:p>
    <w:p w:rsidR="0014076B" w:rsidRPr="001806DB" w:rsidRDefault="0014076B" w:rsidP="0014076B">
      <w:r w:rsidRPr="001806DB">
        <w:t>6.2</w:t>
      </w:r>
      <w:r>
        <w:t>.</w:t>
      </w:r>
      <w:r w:rsidRPr="001806DB">
        <w:t xml:space="preserve">Оценивание </w:t>
      </w:r>
    </w:p>
    <w:p w:rsidR="0014076B" w:rsidRPr="001806DB" w:rsidRDefault="0014076B" w:rsidP="0014076B">
      <w:r w:rsidRPr="001806DB">
        <w:t>Портфолио осуществляется по итогам окончания каждого учебного года</w:t>
      </w:r>
    </w:p>
    <w:p w:rsidR="0014076B" w:rsidRPr="00776191" w:rsidRDefault="0014076B" w:rsidP="0014076B">
      <w:r w:rsidRPr="001806DB">
        <w:t xml:space="preserve">6.3 Оценочный лист хранится в личном деле </w:t>
      </w:r>
      <w:proofErr w:type="gramStart"/>
      <w:r w:rsidRPr="001806DB">
        <w:t>обучающегос</w:t>
      </w:r>
      <w:r w:rsidRPr="00776191">
        <w:t>я</w:t>
      </w:r>
      <w:proofErr w:type="gramEnd"/>
    </w:p>
    <w:p w:rsidR="0014076B" w:rsidRPr="0006235D" w:rsidRDefault="0014076B" w:rsidP="0014076B">
      <w:pPr>
        <w:rPr>
          <w:sz w:val="28"/>
          <w:szCs w:val="28"/>
        </w:rPr>
      </w:pPr>
      <w:r w:rsidRPr="0006235D">
        <w:t xml:space="preserve">       </w:t>
      </w:r>
      <w:r>
        <w:t xml:space="preserve">                 </w:t>
      </w:r>
      <w:r w:rsidRPr="0006235D">
        <w:t xml:space="preserve">                               </w:t>
      </w:r>
    </w:p>
    <w:p w:rsidR="0014076B" w:rsidRDefault="0014076B" w:rsidP="0014076B">
      <w:pPr>
        <w:jc w:val="center"/>
        <w:rPr>
          <w:b/>
          <w:sz w:val="28"/>
          <w:szCs w:val="28"/>
        </w:rPr>
      </w:pPr>
    </w:p>
    <w:p w:rsidR="0014076B" w:rsidRDefault="0014076B" w:rsidP="0014076B">
      <w:pPr>
        <w:jc w:val="center"/>
        <w:rPr>
          <w:b/>
          <w:sz w:val="28"/>
          <w:szCs w:val="28"/>
        </w:rPr>
      </w:pPr>
    </w:p>
    <w:p w:rsidR="0014076B" w:rsidRDefault="0014076B" w:rsidP="0014076B">
      <w:pPr>
        <w:jc w:val="center"/>
        <w:rPr>
          <w:b/>
          <w:sz w:val="28"/>
          <w:szCs w:val="28"/>
        </w:rPr>
      </w:pPr>
    </w:p>
    <w:p w:rsidR="0014076B" w:rsidRDefault="0014076B" w:rsidP="0014076B">
      <w:pPr>
        <w:pStyle w:val="10"/>
        <w:keepNext/>
        <w:keepLines/>
        <w:shd w:val="clear" w:color="auto" w:fill="auto"/>
        <w:spacing w:before="0" w:after="798" w:line="460" w:lineRule="exact"/>
        <w:ind w:left="1520"/>
      </w:pPr>
      <w:bookmarkStart w:id="1" w:name="bookmark0"/>
      <w:r>
        <w:rPr>
          <w:rStyle w:val="1"/>
          <w:b/>
          <w:bCs/>
          <w:color w:val="000000"/>
        </w:rPr>
        <w:t>Портфолио</w:t>
      </w:r>
      <w:bookmarkEnd w:id="1"/>
    </w:p>
    <w:p w:rsidR="0014076B" w:rsidRDefault="0014076B" w:rsidP="0014076B">
      <w:pPr>
        <w:pStyle w:val="30"/>
        <w:shd w:val="clear" w:color="auto" w:fill="auto"/>
        <w:spacing w:before="0" w:after="316" w:line="150" w:lineRule="exact"/>
        <w:ind w:left="2000"/>
      </w:pPr>
      <w:r>
        <w:rPr>
          <w:rStyle w:val="3"/>
          <w:b/>
          <w:bCs/>
          <w:color w:val="000000"/>
        </w:rPr>
        <w:t>(Ф. И. О. учащегося)</w:t>
      </w:r>
    </w:p>
    <w:p w:rsidR="0014076B" w:rsidRDefault="0014076B" w:rsidP="0014076B">
      <w:pPr>
        <w:pStyle w:val="40"/>
        <w:shd w:val="clear" w:color="auto" w:fill="auto"/>
        <w:tabs>
          <w:tab w:val="left" w:leader="underscore" w:pos="5884"/>
        </w:tabs>
        <w:spacing w:before="0"/>
        <w:ind w:left="2380"/>
      </w:pPr>
      <w:r>
        <w:rPr>
          <w:rStyle w:val="4"/>
          <w:b/>
          <w:bCs/>
          <w:color w:val="000000"/>
        </w:rPr>
        <w:t>класс</w:t>
      </w:r>
      <w:r>
        <w:rPr>
          <w:rStyle w:val="4"/>
          <w:b/>
          <w:bCs/>
          <w:color w:val="000000"/>
        </w:rPr>
        <w:tab/>
      </w:r>
    </w:p>
    <w:p w:rsidR="0014076B" w:rsidRDefault="0014076B" w:rsidP="0014076B">
      <w:pPr>
        <w:pStyle w:val="40"/>
        <w:shd w:val="clear" w:color="auto" w:fill="auto"/>
        <w:tabs>
          <w:tab w:val="left" w:leader="underscore" w:pos="6182"/>
        </w:tabs>
        <w:spacing w:before="0" w:after="1745"/>
        <w:ind w:left="2380" w:right="560"/>
        <w:jc w:val="left"/>
      </w:pPr>
      <w:r>
        <w:rPr>
          <w:rStyle w:val="4"/>
          <w:b/>
          <w:bCs/>
          <w:color w:val="000000"/>
        </w:rPr>
        <w:t>Итоговый балл по портфолио Результаты экзаменов</w:t>
      </w:r>
      <w:r>
        <w:rPr>
          <w:rStyle w:val="4"/>
          <w:b/>
          <w:bCs/>
          <w:color w:val="000000"/>
        </w:rPr>
        <w:tab/>
      </w:r>
    </w:p>
    <w:p w:rsidR="0014076B" w:rsidRDefault="0014076B" w:rsidP="0014076B">
      <w:pPr>
        <w:pStyle w:val="40"/>
        <w:shd w:val="clear" w:color="auto" w:fill="auto"/>
        <w:spacing w:before="0" w:after="773" w:line="260" w:lineRule="exact"/>
        <w:ind w:left="2380"/>
      </w:pPr>
      <w:r>
        <w:rPr>
          <w:rStyle w:val="4"/>
          <w:b/>
          <w:bCs/>
          <w:color w:val="000000"/>
        </w:rPr>
        <w:t>Выбранный профиль</w:t>
      </w:r>
    </w:p>
    <w:p w:rsidR="0014076B" w:rsidRDefault="0014076B" w:rsidP="0014076B">
      <w:pPr>
        <w:pStyle w:val="30"/>
        <w:shd w:val="clear" w:color="auto" w:fill="auto"/>
        <w:tabs>
          <w:tab w:val="right" w:pos="6555"/>
        </w:tabs>
        <w:spacing w:before="0" w:after="0" w:line="456" w:lineRule="exact"/>
        <w:ind w:left="3080"/>
        <w:jc w:val="both"/>
      </w:pPr>
      <w:r>
        <w:rPr>
          <w:rStyle w:val="3"/>
          <w:b/>
          <w:bCs/>
          <w:color w:val="000000"/>
        </w:rPr>
        <w:t>(подпись)</w:t>
      </w:r>
      <w:r>
        <w:rPr>
          <w:rStyle w:val="3"/>
          <w:b/>
          <w:bCs/>
          <w:color w:val="000000"/>
        </w:rPr>
        <w:tab/>
        <w:t>(Ф. И. О. классного руководителя)</w:t>
      </w:r>
    </w:p>
    <w:p w:rsidR="0014076B" w:rsidRDefault="0014076B" w:rsidP="0014076B">
      <w:pPr>
        <w:pStyle w:val="30"/>
        <w:shd w:val="clear" w:color="auto" w:fill="auto"/>
        <w:tabs>
          <w:tab w:val="right" w:pos="6099"/>
        </w:tabs>
        <w:spacing w:before="0" w:after="337" w:line="456" w:lineRule="exact"/>
        <w:ind w:left="3080"/>
        <w:jc w:val="both"/>
      </w:pPr>
      <w:r>
        <w:rPr>
          <w:rStyle w:val="3"/>
          <w:b/>
          <w:bCs/>
          <w:color w:val="000000"/>
        </w:rPr>
        <w:lastRenderedPageBreak/>
        <w:t>(подпись)</w:t>
      </w:r>
      <w:r>
        <w:rPr>
          <w:rStyle w:val="3"/>
          <w:b/>
          <w:bCs/>
          <w:color w:val="000000"/>
        </w:rPr>
        <w:tab/>
        <w:t>(Ф. И. О. директора школы)</w:t>
      </w:r>
    </w:p>
    <w:p w:rsidR="0014076B" w:rsidRDefault="0014076B" w:rsidP="0014076B">
      <w:pPr>
        <w:pStyle w:val="40"/>
        <w:shd w:val="clear" w:color="auto" w:fill="auto"/>
        <w:spacing w:before="0" w:line="260" w:lineRule="exact"/>
        <w:ind w:left="1800"/>
        <w:jc w:val="left"/>
      </w:pPr>
      <w:r>
        <w:rPr>
          <w:rStyle w:val="4"/>
          <w:b/>
          <w:bCs/>
          <w:color w:val="000000"/>
        </w:rPr>
        <w:t>МП</w:t>
      </w:r>
    </w:p>
    <w:p w:rsidR="0014076B" w:rsidRDefault="0014076B" w:rsidP="0014076B">
      <w:pPr>
        <w:jc w:val="center"/>
        <w:rPr>
          <w:b/>
          <w:sz w:val="28"/>
          <w:szCs w:val="28"/>
        </w:rPr>
      </w:pPr>
    </w:p>
    <w:p w:rsidR="0014076B" w:rsidRDefault="0014076B" w:rsidP="0014076B">
      <w:pPr>
        <w:jc w:val="center"/>
        <w:rPr>
          <w:b/>
          <w:sz w:val="28"/>
          <w:szCs w:val="28"/>
        </w:rPr>
      </w:pPr>
    </w:p>
    <w:p w:rsidR="0014076B" w:rsidRDefault="0014076B" w:rsidP="0014076B">
      <w:pPr>
        <w:jc w:val="center"/>
        <w:rPr>
          <w:b/>
          <w:sz w:val="28"/>
          <w:szCs w:val="28"/>
        </w:rPr>
      </w:pPr>
    </w:p>
    <w:p w:rsidR="0014076B" w:rsidRPr="0014076B" w:rsidRDefault="0014076B" w:rsidP="0014076B">
      <w:pPr>
        <w:widowControl w:val="0"/>
        <w:spacing w:after="6" w:line="190" w:lineRule="exact"/>
        <w:rPr>
          <w:rFonts w:eastAsia="Courier New"/>
          <w:sz w:val="19"/>
          <w:szCs w:val="19"/>
        </w:rPr>
      </w:pPr>
    </w:p>
    <w:p w:rsidR="0014076B" w:rsidRPr="0014076B" w:rsidRDefault="0014076B" w:rsidP="0014076B">
      <w:pPr>
        <w:keepNext/>
        <w:keepLines/>
        <w:widowControl w:val="0"/>
        <w:spacing w:line="260" w:lineRule="exact"/>
        <w:outlineLvl w:val="0"/>
        <w:rPr>
          <w:rFonts w:eastAsia="Courier New"/>
          <w:b/>
          <w:bCs/>
          <w:sz w:val="26"/>
          <w:szCs w:val="26"/>
        </w:rPr>
      </w:pPr>
      <w:r w:rsidRPr="0014076B">
        <w:rPr>
          <w:rFonts w:eastAsia="Courier New"/>
          <w:b/>
          <w:bCs/>
          <w:color w:val="000000"/>
          <w:sz w:val="26"/>
          <w:szCs w:val="26"/>
          <w:shd w:val="clear" w:color="auto" w:fill="FFFFFF"/>
        </w:rPr>
        <w:t>Структура портфеля индивидуальных достижений обучающихся.</w:t>
      </w:r>
    </w:p>
    <w:p w:rsidR="0014076B" w:rsidRPr="0014076B" w:rsidRDefault="0014076B" w:rsidP="0014076B">
      <w:pPr>
        <w:widowControl w:val="0"/>
        <w:spacing w:line="226" w:lineRule="exact"/>
        <w:ind w:right="920"/>
        <w:rPr>
          <w:rFonts w:eastAsia="Courier New"/>
          <w:sz w:val="19"/>
          <w:szCs w:val="19"/>
        </w:rPr>
      </w:pPr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Портфель индивидуальных достижений состоит из 6 блоков. Результаты фиксируются в сводной ведомости по блокам, каждый из которых имеет свою систему ранжирования.</w:t>
      </w:r>
    </w:p>
    <w:p w:rsidR="0014076B" w:rsidRPr="0014076B" w:rsidRDefault="0014076B" w:rsidP="0014076B">
      <w:pPr>
        <w:widowControl w:val="0"/>
        <w:spacing w:after="195" w:line="226" w:lineRule="exact"/>
        <w:rPr>
          <w:rFonts w:eastAsia="Courier New"/>
          <w:sz w:val="19"/>
          <w:szCs w:val="19"/>
        </w:rPr>
      </w:pPr>
      <w:r w:rsidRPr="0014076B">
        <w:rPr>
          <w:rFonts w:eastAsia="Courier New"/>
          <w:color w:val="000000"/>
          <w:sz w:val="19"/>
          <w:szCs w:val="19"/>
          <w:u w:val="single"/>
        </w:rPr>
        <w:t>1 блок.</w:t>
      </w:r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 xml:space="preserve"> Предметная компетентность </w:t>
      </w:r>
      <w:proofErr w:type="gramStart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обучающихся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23"/>
        <w:gridCol w:w="1992"/>
        <w:gridCol w:w="1997"/>
        <w:gridCol w:w="1987"/>
        <w:gridCol w:w="1992"/>
        <w:gridCol w:w="1992"/>
        <w:gridCol w:w="1968"/>
      </w:tblGrid>
      <w:tr w:rsidR="0014076B" w:rsidRPr="0014076B" w:rsidTr="0014076B">
        <w:trPr>
          <w:trHeight w:hRule="exact" w:val="2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lastRenderedPageBreak/>
              <w:t>№</w:t>
            </w:r>
          </w:p>
        </w:tc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Предметная компетентность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 средний балл по блоку - 20</w:t>
            </w:r>
          </w:p>
        </w:tc>
      </w:tr>
      <w:tr w:rsidR="0014076B" w:rsidRPr="0014076B" w:rsidTr="0014076B">
        <w:trPr>
          <w:trHeight w:hRule="exact" w:val="1171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Критерии</w:t>
            </w:r>
          </w:p>
        </w:tc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Показатели (оценка в баллах)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Итого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</w:tc>
      </w:tr>
      <w:tr w:rsidR="0014076B" w:rsidRPr="0014076B" w:rsidTr="0014076B">
        <w:trPr>
          <w:trHeight w:hRule="exact" w:val="38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Средний балл по предметам, </w:t>
            </w: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изучающимся</w:t>
            </w:r>
            <w:proofErr w:type="spell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углубленно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 до 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1,5 до 2,4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2,5 до 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3,5 до 4,4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Не менее 4,5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69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Средний балл по всем предметам, </w:t>
            </w: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изучающимся</w:t>
            </w:r>
            <w:proofErr w:type="spell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в начальной школе по программам развивающего обучения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 до 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1,5 до 2,4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2,5 до 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3,5 до 4,4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Не менее 4,5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66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518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29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Средний балл по предметам, </w:t>
            </w: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изучающимся</w:t>
            </w:r>
            <w:proofErr w:type="spell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на профильном уровне в старшей школе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 до 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1,5 до 2,4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2,5 до 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3,5 до 4,4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Не менее 4,5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9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28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Средний балл по предметам, </w:t>
            </w: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изучающимся</w:t>
            </w:r>
            <w:proofErr w:type="spell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на базовом уровне в старшей школе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 до 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1,5 до 2,4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2,5 до 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3,5 до 4,4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Не менее 4,5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18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5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Средний балл по элективным курсам в основной школе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 баллов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 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 балла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 балла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4 балла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307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52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Средний балл по предметам, обязательным в рамках государственной (итоговой) аттестации (9 класс)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 до 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1,5 до 2,4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2,5 до 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3,5 до 4,4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Не менее 4,5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56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23"/>
        <w:gridCol w:w="1992"/>
        <w:gridCol w:w="1997"/>
        <w:gridCol w:w="1987"/>
        <w:gridCol w:w="1992"/>
        <w:gridCol w:w="1992"/>
        <w:gridCol w:w="1968"/>
      </w:tblGrid>
      <w:tr w:rsidR="0014076B" w:rsidRPr="0014076B" w:rsidTr="0014076B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5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47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7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Средний балл по предметам, по выбору в рамках государственной (итоговой) аттестации (9 класс)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 до 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1,5 до 2,4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2,5 до 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3,5 до 4,4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Не менее 4,5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523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62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8.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Средний уровень достижений на ЕГЭ по обязательным предметам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Ниже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установленного допустимого порога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 уровне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установленного</w:t>
            </w:r>
            <w:proofErr w:type="gramEnd"/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допустимого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порога, но менее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50% от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50-65% от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66-80% от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81-100% от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466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62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9.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Средний уровень достижений на ЕГЭ по предметам по выбору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Ниже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установленного допустимого порога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 уровне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установленного</w:t>
            </w:r>
            <w:proofErr w:type="gramEnd"/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допустимого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порога, но менее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50% от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50-65% от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66-80% от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81-100% от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93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Средний балл по предметам федерального компонента федерального базисного учебного плана (для обучающихся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 до 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1,5 до 2,4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2,5 до 3,4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3,5 до 4,4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Не менее 4,5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518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1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Средний балл по критериям пунктов соответствующей ступени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1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p w:rsidR="0014076B" w:rsidRPr="0014076B" w:rsidRDefault="0014076B" w:rsidP="0014076B">
      <w:pPr>
        <w:widowControl w:val="0"/>
        <w:spacing w:line="230" w:lineRule="exact"/>
        <w:rPr>
          <w:rFonts w:eastAsia="Courier New"/>
          <w:sz w:val="19"/>
          <w:szCs w:val="19"/>
        </w:rPr>
      </w:pPr>
      <w:r w:rsidRPr="0014076B">
        <w:rPr>
          <w:rFonts w:eastAsia="Courier New"/>
          <w:color w:val="000000"/>
          <w:sz w:val="19"/>
          <w:szCs w:val="19"/>
          <w:u w:val="single"/>
        </w:rPr>
        <w:t>2 блок.</w:t>
      </w:r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 xml:space="preserve"> Функциональная грамотность </w:t>
      </w:r>
      <w:proofErr w:type="gramStart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обучающихся</w:t>
      </w:r>
      <w:proofErr w:type="gramEnd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.</w:t>
      </w:r>
    </w:p>
    <w:p w:rsidR="0014076B" w:rsidRPr="0014076B" w:rsidRDefault="0014076B" w:rsidP="0014076B">
      <w:pPr>
        <w:widowControl w:val="0"/>
        <w:spacing w:after="194" w:line="230" w:lineRule="exact"/>
        <w:ind w:right="940"/>
        <w:rPr>
          <w:rFonts w:eastAsia="Courier New"/>
          <w:sz w:val="19"/>
          <w:szCs w:val="19"/>
        </w:rPr>
      </w:pPr>
      <w:proofErr w:type="spellStart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Сформированность</w:t>
      </w:r>
      <w:proofErr w:type="spellEnd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 xml:space="preserve"> данной компетенции предполагает наличие умений, обеспечивающих достаточный уровень самостоятельности при освоении государственных образовательных </w:t>
      </w:r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lastRenderedPageBreak/>
        <w:t>стандартов.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962"/>
        <w:gridCol w:w="2002"/>
        <w:gridCol w:w="2006"/>
        <w:gridCol w:w="2006"/>
        <w:gridCol w:w="2006"/>
        <w:gridCol w:w="2006"/>
        <w:gridCol w:w="2170"/>
      </w:tblGrid>
      <w:tr w:rsidR="0014076B" w:rsidRPr="0014076B" w:rsidTr="0014076B">
        <w:trPr>
          <w:trHeight w:hRule="exact" w:val="24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Функциональная грамотность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 средний балл по блоку - 8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Критерии</w:t>
            </w:r>
          </w:p>
        </w:tc>
        <w:tc>
          <w:tcPr>
            <w:tcW w:w="10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Показатели (оценка в баллах)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Итого</w:t>
            </w:r>
          </w:p>
        </w:tc>
      </w:tr>
      <w:tr w:rsidR="0014076B" w:rsidRPr="0014076B" w:rsidTr="0014076B">
        <w:trPr>
          <w:trHeight w:hRule="exact" w:val="931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00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позитивная динамика среднего балла по всем учебным предметам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 до 0,1 б.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0,1 до 0,2 б. за отчетный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0,2 до 0,3 б. за отчетный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0,3 до 0,4 б. за отчетный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0,4 и более б. за отчетный период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8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2539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уровень самостоятельности при выполнении итоговых работ, подготовки продуктов творческой и проектной деятельности на занятиях в предметных кружках, на элективных курсах, элективных учебных предметах, при участии в социальных практиках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after="60"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отсутствие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before="60"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достижений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самостоятельное выполнение типовых домашних заданий и разовых поручений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самостоятельная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подготовка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дополнительного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материала к урокам,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учебным и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внеучебным</w:t>
            </w:r>
            <w:proofErr w:type="spellEnd"/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занятиям,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самостоятельное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выполнение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творческих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домашних заданий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самостоятельная деятельность с оформлением и представлением результатов в рамках отдельного направления реализации коллективных инициатив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Инициативное предложение и его разработка с определением системы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организации ее реализации и привлечением других участников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99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Разовый характер -2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С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>истематически - 4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Разовый характер -4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С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>истематически - 6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Разовый характер -6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С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>истематически - 8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71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5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Средний балл по критериям 1 -2 планируемое состояние фактическое состояние</w:t>
            </w:r>
          </w:p>
        </w:tc>
        <w:tc>
          <w:tcPr>
            <w:tcW w:w="12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p w:rsidR="0014076B" w:rsidRPr="0014076B" w:rsidRDefault="0014076B" w:rsidP="0014076B">
      <w:pPr>
        <w:widowControl w:val="0"/>
        <w:spacing w:line="226" w:lineRule="exact"/>
        <w:rPr>
          <w:rFonts w:eastAsia="Courier New"/>
          <w:sz w:val="19"/>
          <w:szCs w:val="19"/>
        </w:rPr>
      </w:pPr>
      <w:r w:rsidRPr="0014076B">
        <w:rPr>
          <w:rFonts w:eastAsia="Courier New"/>
          <w:color w:val="000000"/>
          <w:sz w:val="19"/>
          <w:szCs w:val="19"/>
          <w:u w:val="single"/>
        </w:rPr>
        <w:t>3 блок.</w:t>
      </w:r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 xml:space="preserve"> Социальная компетентность </w:t>
      </w:r>
      <w:proofErr w:type="gramStart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обучающихся</w:t>
      </w:r>
      <w:proofErr w:type="gramEnd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.</w:t>
      </w:r>
    </w:p>
    <w:p w:rsidR="0014076B" w:rsidRPr="0014076B" w:rsidRDefault="0014076B" w:rsidP="0014076B">
      <w:pPr>
        <w:widowControl w:val="0"/>
        <w:spacing w:after="195" w:line="226" w:lineRule="exact"/>
        <w:ind w:right="400"/>
        <w:rPr>
          <w:rFonts w:eastAsia="Courier New"/>
          <w:sz w:val="19"/>
          <w:szCs w:val="19"/>
        </w:rPr>
      </w:pPr>
      <w:proofErr w:type="spellStart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Сформированность</w:t>
      </w:r>
      <w:proofErr w:type="spellEnd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 xml:space="preserve"> данной компетенции характеризуется способностью обучающихся брать на себя ответственность, участвовать в совместном принятии решений, в функционировании демократических институтов, способностью быть лидером.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410"/>
        <w:gridCol w:w="2506"/>
        <w:gridCol w:w="854"/>
        <w:gridCol w:w="1320"/>
        <w:gridCol w:w="2040"/>
        <w:gridCol w:w="312"/>
        <w:gridCol w:w="3048"/>
        <w:gridCol w:w="2170"/>
      </w:tblGrid>
      <w:tr w:rsidR="0014076B" w:rsidRPr="0014076B" w:rsidTr="0014076B">
        <w:trPr>
          <w:trHeight w:hRule="exact" w:val="24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lastRenderedPageBreak/>
              <w:t>№</w:t>
            </w:r>
          </w:p>
        </w:tc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Социальная компетентность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 балл по блоку - 20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Критерии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Показатели (оценка в баллах)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Итого</w:t>
            </w:r>
          </w:p>
        </w:tc>
      </w:tr>
      <w:tr w:rsidR="0014076B" w:rsidRPr="0014076B" w:rsidTr="0014076B">
        <w:trPr>
          <w:trHeight w:hRule="exact" w:val="931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участие в работе институтов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самоуправления и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общественных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организаций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уровень ОУ (лидерство в общественной работе на уровне класса)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муниципальный уровень выставляется максимальный из возможных набранных баллов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региональный уровень выставляется максимальный из возможных набранных баллов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 1ч. - 2ч. - 3ч. - 4ч. -</w:t>
            </w: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 качестве руководителя - 5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after="60"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before="60"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 качестве руководителя - 15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after="60"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before="60"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 качестве руководителя - 20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before="60" w:line="19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207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правового поведения и гражданской позиции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отсутствие нарушений устава школы, правонарушений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грамот,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благодарственных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писем за участие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в</w:t>
            </w:r>
            <w:proofErr w:type="gramEnd"/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правовых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акциях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>,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волонтерском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движении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>,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межвозрастных</w:t>
            </w:r>
            <w:proofErr w:type="spellEnd"/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социально-значимых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проектах</w:t>
            </w:r>
            <w:proofErr w:type="gram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мест, подтвержденных документами, на конференциях, конкурсах по правовой тематике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муниципального уровня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мест, подтвержденных документами, на конференциях, конкурсах по правовой тематике регионального и более высокого уровня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after="420" w:line="235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 сумма баллов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before="420"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931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Один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-2 2 и более - 4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Один подтверждающий документ -4 2 и более - 6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Один подтверждающий документ -6 2 и более - 9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207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основ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экономического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сознания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 в кружке экономического направления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мест, подтвержденных документами, на конференциях, конкурсах по экономической тематике муниципального уровня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мест, подтвержденных документами, на конференциях, конкурсах по экономической тематике регионального уровня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мест, подтвержденных документами, на конференциях, конкурсах по экономической тематике более высокого уровня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after="180" w:line="235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 сумма баллов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before="180"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 ч. -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701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spacing w:line="230" w:lineRule="exact"/>
              <w:ind w:left="120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-2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734"/>
              </w:tabs>
              <w:spacing w:line="230" w:lineRule="exact"/>
              <w:ind w:left="120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-4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-6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- 9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410"/>
        <w:gridCol w:w="2515"/>
        <w:gridCol w:w="2165"/>
        <w:gridCol w:w="557"/>
        <w:gridCol w:w="1795"/>
        <w:gridCol w:w="710"/>
        <w:gridCol w:w="2338"/>
        <w:gridCol w:w="2170"/>
      </w:tblGrid>
      <w:tr w:rsidR="0014076B" w:rsidRPr="0014076B" w:rsidTr="0014076B">
        <w:trPr>
          <w:trHeight w:hRule="exact" w:val="208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сформированность</w:t>
            </w:r>
            <w:proofErr w:type="spellEnd"/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навыков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самоорганизации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снижение по сравнению с предыдущим отчетным периодом числа опозданий на уроки, мероприятия и пропусков занятий по неуважительным причинам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отсутствие пропусков и опозданий на уроки, мероприятия, высокий уровень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самостоятельности при ликвидации пробелов в знаниях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высокий уровень достижений при обучении в форме экстерната, дистанционного обучения, по индивидуальным образовательным планам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самостоятельных инновационных решений в ходе социальных практик, получивших дальнейшее применение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after="180" w:line="235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 максимальный балл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before="180"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 ч. -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3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навыков трудовой деятельности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участие в работе школьных трудовых и ремонтных бригад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по итогам выставок, ярмарок, демонстрирующих продукты труда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положительных отзывов с места работы о выполнении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определенной трудовой деятельности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проектов, инициатив, получивших финансовую поддержку на муниципальном, региональном, более высоких уровнях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5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 максимальный балл</w:t>
            </w:r>
          </w:p>
        </w:tc>
      </w:tr>
      <w:tr w:rsidR="0014076B" w:rsidRPr="0014076B" w:rsidTr="0014076B">
        <w:trPr>
          <w:trHeight w:hRule="exact" w:val="1157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5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5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уровень ОУ -5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школьный и муниципальный уровень - 10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школьный, муниципальный, региональный уровень - 15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4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Средний балл по критериям 1 -5 (с учетом возрастных особенностей)</w:t>
            </w:r>
          </w:p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06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p w:rsidR="0014076B" w:rsidRPr="0014076B" w:rsidRDefault="0014076B" w:rsidP="0014076B">
      <w:pPr>
        <w:widowControl w:val="0"/>
        <w:spacing w:line="230" w:lineRule="exact"/>
        <w:rPr>
          <w:rFonts w:eastAsia="Courier New"/>
          <w:sz w:val="19"/>
          <w:szCs w:val="19"/>
        </w:rPr>
      </w:pPr>
      <w:r w:rsidRPr="0014076B">
        <w:rPr>
          <w:rFonts w:eastAsia="Courier New"/>
          <w:color w:val="000000"/>
          <w:sz w:val="19"/>
          <w:szCs w:val="19"/>
          <w:u w:val="single"/>
        </w:rPr>
        <w:t>4 блок.</w:t>
      </w:r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 xml:space="preserve"> Общекультурная и поликультурная компетентность </w:t>
      </w:r>
      <w:proofErr w:type="gramStart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обучающихся</w:t>
      </w:r>
      <w:proofErr w:type="gramEnd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.</w:t>
      </w:r>
    </w:p>
    <w:p w:rsidR="0014076B" w:rsidRPr="0014076B" w:rsidRDefault="0014076B" w:rsidP="0014076B">
      <w:pPr>
        <w:widowControl w:val="0"/>
        <w:spacing w:after="194" w:line="230" w:lineRule="exact"/>
        <w:ind w:right="940"/>
        <w:rPr>
          <w:rFonts w:eastAsia="Courier New"/>
          <w:sz w:val="19"/>
          <w:szCs w:val="19"/>
        </w:rPr>
      </w:pPr>
      <w:proofErr w:type="spellStart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Сформированность</w:t>
      </w:r>
      <w:proofErr w:type="spellEnd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 xml:space="preserve"> данной компетенции характеризуется уровнем духовно-нравственного развития личности, обеспечения здорового образа жизни, пониманием различий между культурами, степенью толерантности.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410"/>
        <w:gridCol w:w="2702"/>
        <w:gridCol w:w="2506"/>
        <w:gridCol w:w="2707"/>
        <w:gridCol w:w="2707"/>
        <w:gridCol w:w="2170"/>
      </w:tblGrid>
      <w:tr w:rsidR="0014076B" w:rsidRPr="0014076B" w:rsidTr="0014076B"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52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Общекультурная и поликультурная компетентность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52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 балл по блоку - 13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Критерии</w:t>
            </w:r>
          </w:p>
        </w:tc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Итого</w:t>
            </w:r>
          </w:p>
        </w:tc>
      </w:tr>
      <w:tr w:rsidR="0014076B" w:rsidRPr="0014076B" w:rsidTr="0014076B">
        <w:trPr>
          <w:trHeight w:hRule="exact" w:val="161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результативность занятий </w:t>
            </w: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физкультурно</w:t>
            </w:r>
            <w:r w:rsidRPr="0014076B">
              <w:rPr>
                <w:rFonts w:eastAsia="Courier New"/>
                <w:color w:val="000000"/>
                <w:sz w:val="19"/>
                <w:szCs w:val="19"/>
              </w:rPr>
              <w:softHyphen/>
              <w:t>оздоровительной</w:t>
            </w:r>
            <w:proofErr w:type="spell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направленности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 в спортивной секции, кружке, наличие призовых мест на мероприятиях данной направленности школьного уровня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соревнованиях муниципального уровня выставляется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наличие призовых мест на соревнованиях регионального уровня 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соревнованиях более высокого уровня выставляется максимальный из возможных набранных баллов</w:t>
            </w:r>
            <w:proofErr w:type="gramEnd"/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after="66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 максимальный балл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before="66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 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701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занятия- 3 наличие призовых мест - 5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893"/>
              </w:tabs>
              <w:spacing w:line="230" w:lineRule="exact"/>
              <w:ind w:left="120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- 4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49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090"/>
              </w:tabs>
              <w:spacing w:line="230" w:lineRule="exact"/>
              <w:ind w:left="120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- 6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970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- 7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54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- 13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54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61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результативность занятий </w:t>
            </w: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художественно</w:t>
            </w:r>
            <w:r w:rsidRPr="0014076B">
              <w:rPr>
                <w:rFonts w:eastAsia="Courier New"/>
                <w:color w:val="000000"/>
                <w:sz w:val="19"/>
                <w:szCs w:val="19"/>
              </w:rPr>
              <w:softHyphen/>
              <w:t>эстетической</w:t>
            </w:r>
            <w:proofErr w:type="spell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направленности (творческие кружки, секции, мастерские, студии, школы </w:t>
            </w: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и.т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.д</w:t>
            </w:r>
            <w:proofErr w:type="spellEnd"/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 в творческих кружках, специализированных школах, наличие призовых мест на мероприятиях данной направленности школьного уровня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муниципального уровня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 регионального уровня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 более высокого уровня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after="18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 максимальный балл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before="180"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занятия- 3 наличие призовых мест - 5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- 4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диплома и более - 7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- 6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диплома и более - 10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- 7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диплома и более - 13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20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результативность участия в туристическ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о-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краеведческой и природоохранной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 в кружке по данному направлению, наличие призовых мест на мероприятиях данной направленности школьного уровня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благодарственных писем за участие в поисковых, исследовательских мероприятиях, призовых мест на конференциях по соответствующей тематике муниципального уровня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благодарственных писем за участие в поисковых, исследовательских мероприятиях, призовых мест на конференциях по соответствующей тематике регионального уровня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благодарственных писем за участие в поисковых, исследовательских мероприятиях, призовых мест на конференциях по соответствующей тематике более высокого уровня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after="42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 максимальный балл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before="420"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70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занятия- 3 наличие призовых мест - 5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93"/>
              </w:tabs>
              <w:spacing w:line="230" w:lineRule="exact"/>
              <w:ind w:left="120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- 4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090"/>
              </w:tabs>
              <w:spacing w:line="230" w:lineRule="exact"/>
              <w:ind w:left="120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- 6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49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970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- 7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54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- 13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54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410"/>
        <w:gridCol w:w="2702"/>
        <w:gridCol w:w="2506"/>
        <w:gridCol w:w="2707"/>
        <w:gridCol w:w="2707"/>
        <w:gridCol w:w="2170"/>
      </w:tblGrid>
      <w:tr w:rsidR="0014076B" w:rsidRPr="0014076B" w:rsidTr="0014076B">
        <w:trPr>
          <w:trHeight w:hRule="exact" w:val="23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результативность участия в мероприятиях военно-патриотической направленности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 в кружке по данному направлению, наличие призовых мест на мероприятиях данной направленности школьного уровня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благодарственных писем за участие в поисковых, исследовательских мероприятиях, работу при музеях, призовых мест на конференциях по соответствующей тематике на муниципальном уровне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благодарственных писем за участие в поисковых, исследовательских мероприятиях, работу при музеях, призовых мест на конференциях по соответствующей тематике на региональном уровне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благодарственных писем за участие в поисковых, исследовательских мероприятиях, работу при музеях, призовых мест на конференциях по соответствующей тематике на более высоком уровне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after="180" w:line="235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 максимальный балл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before="180"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 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70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занятия- 3 наличие призовых мест - 5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893"/>
              </w:tabs>
              <w:spacing w:line="230" w:lineRule="exact"/>
              <w:ind w:left="120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- 4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090"/>
              </w:tabs>
              <w:spacing w:line="230" w:lineRule="exact"/>
              <w:ind w:left="120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- 6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49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090"/>
              </w:tabs>
              <w:spacing w:line="230" w:lineRule="exact"/>
              <w:ind w:left="120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подтверждающий документ - 7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54"/>
              </w:tabs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15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уровень толерантности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участие в программах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международного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сотрудничества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конференциях поликультурной направленности муниципального уровня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конференциях поликультурной направленности регионального уровня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конференциях поликультурной направленности более высокого уровня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after="180" w:line="235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 максимальный балл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before="180"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 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- 4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диплома и более - 7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25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- 6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диплома и более - 10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- 7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диплома и более - 13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1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Средний балл по критериям 1-5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  <w:sectPr w:rsidR="0014076B" w:rsidRPr="0014076B" w:rsidSect="0014076B">
          <w:pgSz w:w="16838" w:h="11909" w:orient="landscape"/>
          <w:pgMar w:top="778" w:right="566" w:bottom="749" w:left="590" w:header="0" w:footer="3" w:gutter="0"/>
          <w:cols w:space="720"/>
          <w:noEndnote/>
          <w:docGrid w:linePitch="360"/>
        </w:sectPr>
      </w:pPr>
    </w:p>
    <w:p w:rsidR="0014076B" w:rsidRPr="0014076B" w:rsidRDefault="0014076B" w:rsidP="0014076B">
      <w:pPr>
        <w:framePr w:w="15422" w:wrap="notBeside" w:vAnchor="text" w:hAnchor="text" w:xAlign="center" w:y="1"/>
        <w:widowControl w:val="0"/>
        <w:spacing w:line="226" w:lineRule="exact"/>
        <w:rPr>
          <w:rFonts w:eastAsia="Courier New"/>
          <w:sz w:val="19"/>
          <w:szCs w:val="19"/>
        </w:rPr>
      </w:pPr>
      <w:r w:rsidRPr="0014076B">
        <w:rPr>
          <w:rFonts w:eastAsia="Courier New"/>
          <w:color w:val="000000"/>
          <w:sz w:val="19"/>
          <w:szCs w:val="19"/>
          <w:u w:val="single"/>
          <w:shd w:val="clear" w:color="auto" w:fill="FFFFFF"/>
        </w:rPr>
        <w:lastRenderedPageBreak/>
        <w:t>5 блок</w:t>
      </w:r>
      <w:r w:rsidRPr="0014076B">
        <w:rPr>
          <w:rFonts w:eastAsia="Courier New"/>
          <w:sz w:val="19"/>
          <w:szCs w:val="19"/>
          <w:shd w:val="clear" w:color="auto" w:fill="FFFFFF"/>
        </w:rPr>
        <w:t xml:space="preserve"> Коммуникативная компетентность </w:t>
      </w:r>
      <w:proofErr w:type="gramStart"/>
      <w:r w:rsidRPr="0014076B">
        <w:rPr>
          <w:rFonts w:eastAsia="Courier New"/>
          <w:sz w:val="19"/>
          <w:szCs w:val="19"/>
          <w:shd w:val="clear" w:color="auto" w:fill="FFFFFF"/>
        </w:rPr>
        <w:t>обучающихся</w:t>
      </w:r>
      <w:proofErr w:type="gramEnd"/>
      <w:r w:rsidRPr="0014076B">
        <w:rPr>
          <w:rFonts w:eastAsia="Courier New"/>
          <w:sz w:val="19"/>
          <w:szCs w:val="19"/>
          <w:shd w:val="clear" w:color="auto" w:fill="FFFFFF"/>
        </w:rPr>
        <w:t>.</w:t>
      </w:r>
    </w:p>
    <w:p w:rsidR="0014076B" w:rsidRPr="0014076B" w:rsidRDefault="0014076B" w:rsidP="0014076B">
      <w:pPr>
        <w:framePr w:w="15422" w:wrap="notBeside" w:vAnchor="text" w:hAnchor="text" w:xAlign="center" w:y="1"/>
        <w:widowControl w:val="0"/>
        <w:spacing w:line="226" w:lineRule="exact"/>
        <w:rPr>
          <w:rFonts w:eastAsia="Courier New"/>
          <w:sz w:val="19"/>
          <w:szCs w:val="19"/>
        </w:rPr>
      </w:pPr>
      <w:r w:rsidRPr="0014076B">
        <w:rPr>
          <w:rFonts w:eastAsia="Courier New"/>
          <w:sz w:val="19"/>
          <w:szCs w:val="19"/>
          <w:shd w:val="clear" w:color="auto" w:fill="FFFFFF"/>
        </w:rPr>
        <w:t>Данный тип компетенции отражает владение навыками устного и письменного общения, иностранными языками, информационно-коммуникационными технологиями, умениями вести переговоры, взаимодействовать с различными возрастными категориями.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410"/>
        <w:gridCol w:w="2702"/>
        <w:gridCol w:w="2506"/>
        <w:gridCol w:w="2707"/>
        <w:gridCol w:w="2851"/>
        <w:gridCol w:w="1843"/>
      </w:tblGrid>
      <w:tr w:rsidR="0014076B" w:rsidRPr="0014076B" w:rsidTr="0014076B"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50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Коммуникативная компетентность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50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 балл по блоку - 19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Критерии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Итого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положительная динамика по сравнению с предыдущим отчетным периодом среднего балла отметок за письменные работы по русскому языку, литературе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0,3 до 0,6 б.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0,6 до 0,8 б.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 0,8 до 1 б.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 и более 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after="180"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before="18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2299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230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результативность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литературного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творчества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 в литературных кружках, театрах, наличие призовых мест на мероприятиях данной направленности школьного уровня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 литературного творчества, конференциях по соответствующей тематике муниципального уровня выставляется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 литературного творчества, конференциях по соответствующей тематике регионального уровня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 литературного творчества, конференциях по соответствующей тематике более высокого уровня выставляется максимальный из возможных набранных баллов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after="42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before="42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занятия- 3 наличие призовых мест - 5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- 4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25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- 6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- 9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54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54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84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уровень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информационной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компетентности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умение сопровождать свои проекты, доклады, рефераты презентациями, наличие призовых мест на мероприятиях данной направленности школьного уровня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конкурсах, конференциях муниципального уровня, способность создавать авторские информационные продукты (учебные модули, сайты...)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конкурсах, конференциях регионального уровня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конкурсах, конференциях более высокого уровня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after="18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before="18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занятия- 3 наличие призовых мест - 5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- 4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25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- 6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- 9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54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54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  <w:sectPr w:rsidR="0014076B" w:rsidRPr="0014076B">
          <w:type w:val="continuous"/>
          <w:pgSz w:w="16838" w:h="11909" w:orient="landscape"/>
          <w:pgMar w:top="452" w:right="703" w:bottom="423" w:left="70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410"/>
        <w:gridCol w:w="2702"/>
        <w:gridCol w:w="2506"/>
        <w:gridCol w:w="2707"/>
        <w:gridCol w:w="2851"/>
        <w:gridCol w:w="1843"/>
      </w:tblGrid>
      <w:tr w:rsidR="0014076B" w:rsidRPr="0014076B" w:rsidTr="0014076B">
        <w:trPr>
          <w:trHeight w:hRule="exact" w:val="20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уровень владения иностранными языками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Изучение 2-х и более иностранных языков, наличие призовых мест на мероприятиях данной направленности школьного уровня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 по соответствующему направлению муниципального уровня выставляется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 по соответствующему направлению регионального уровня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конкурсах по соответствующему направлению более высокого уровня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 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70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 двумя языками - 3 наличие призовых мест - 5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- 4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- 6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39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- 9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54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38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уровень взаимодействия в коллективе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отсутствие свидетельств деструктивных последствий конфликтов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способность работать в группе и добиваться намеченных целей, получать определенный продукт совместной деятельности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способность организовывать и руководить работой группы по достижению намеченных целей и получения продуктов совместной деятельности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Способность планировать, организовать и проводить массовые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after="18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before="180"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91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1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Средний балл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по</w:t>
            </w:r>
            <w:proofErr w:type="gramEnd"/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критериям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1-5</w:t>
            </w:r>
          </w:p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422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p w:rsidR="0014076B" w:rsidRPr="0014076B" w:rsidRDefault="0014076B" w:rsidP="0014076B">
      <w:pPr>
        <w:widowControl w:val="0"/>
        <w:spacing w:after="4" w:line="190" w:lineRule="exact"/>
        <w:rPr>
          <w:rFonts w:eastAsia="Courier New"/>
          <w:sz w:val="19"/>
          <w:szCs w:val="19"/>
        </w:rPr>
      </w:pPr>
      <w:r w:rsidRPr="0014076B">
        <w:rPr>
          <w:rFonts w:eastAsia="Courier New"/>
          <w:color w:val="000000"/>
          <w:sz w:val="19"/>
          <w:szCs w:val="19"/>
          <w:u w:val="single"/>
        </w:rPr>
        <w:t>6 блок</w:t>
      </w:r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 xml:space="preserve"> Интеллектуальная компетентность </w:t>
      </w:r>
      <w:proofErr w:type="gramStart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обучающихся</w:t>
      </w:r>
      <w:proofErr w:type="gramEnd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.</w:t>
      </w:r>
    </w:p>
    <w:p w:rsidR="0014076B" w:rsidRPr="0014076B" w:rsidRDefault="0014076B" w:rsidP="0014076B">
      <w:pPr>
        <w:widowControl w:val="0"/>
        <w:spacing w:after="202" w:line="190" w:lineRule="exact"/>
        <w:rPr>
          <w:rFonts w:eastAsia="Courier New"/>
          <w:sz w:val="19"/>
          <w:szCs w:val="19"/>
        </w:rPr>
      </w:pPr>
      <w:proofErr w:type="spellStart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>Сформированность</w:t>
      </w:r>
      <w:proofErr w:type="spellEnd"/>
      <w:r w:rsidRPr="0014076B">
        <w:rPr>
          <w:rFonts w:eastAsia="Courier New"/>
          <w:color w:val="000000"/>
          <w:sz w:val="19"/>
          <w:szCs w:val="19"/>
          <w:shd w:val="clear" w:color="auto" w:fill="FFFFFF"/>
        </w:rPr>
        <w:t xml:space="preserve"> данной компетенции характеризуется способностью к самообразованию, достижению устойчивых результатов.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592"/>
        <w:gridCol w:w="2558"/>
        <w:gridCol w:w="2467"/>
        <w:gridCol w:w="202"/>
        <w:gridCol w:w="2510"/>
        <w:gridCol w:w="2702"/>
        <w:gridCol w:w="2170"/>
      </w:tblGrid>
      <w:tr w:rsidR="0014076B" w:rsidRPr="0014076B" w:rsidTr="0014076B"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Интеллектуальная компетентность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 балл по блоку - 20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Критерии</w:t>
            </w:r>
          </w:p>
        </w:tc>
        <w:tc>
          <w:tcPr>
            <w:tcW w:w="104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Итого</w:t>
            </w:r>
          </w:p>
        </w:tc>
      </w:tr>
      <w:tr w:rsidR="0014076B" w:rsidRPr="0014076B" w:rsidTr="0014076B">
        <w:trPr>
          <w:trHeight w:hRule="exact" w:val="184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занятость и результативность занятий в научных обществах, клубах, организациях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 посещает занятия научных организаций, наличие призовых мест на предметных олимпиадах, защите проектов школьного и сетевого уровней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предметных олимпиадах, защите проектов муниципального уровня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предметных олимпиадах, защите проектов регионального уровня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на предметных олимпиадах, защите проектов более высокого уровня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after="42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баллов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before="42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 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11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систематические занятия- 3 наличие призовых мест - 5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- 6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spacing w:after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диплом - 10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49"/>
              </w:tabs>
              <w:spacing w:before="60"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 более - 15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за каждый диплом по 20 баллов. Общая сумма баллов по всем блокам ведомости, включая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данный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не должна превышать 100 баллов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277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публичное представление результатов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наличие печатных работ и публикаций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( 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>в том числе в периодических печатных изданиях школьного уровня)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при проведении интеллектуальных игр, марафонов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муниципального уровня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призовых мест при проведении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интеллектуальных игр, марафонов регионального уровня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наличие авторских продуктов (сборник сочинений, музыкальное произведение, схема усовершенствования прибора,</w:t>
            </w:r>
            <w:proofErr w:type="gramEnd"/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рационализаторское решение, выставка художественных произведений, демонстрация разработанных моделей одежды)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after="18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выставляется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максимальный</w:t>
            </w:r>
            <w:proofErr w:type="gram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из возможных набранных баллов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before="180"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- 3ч. - 4ч. -</w:t>
            </w:r>
          </w:p>
        </w:tc>
      </w:tr>
      <w:tr w:rsidR="0014076B" w:rsidRPr="0014076B" w:rsidTr="0014076B">
        <w:trPr>
          <w:trHeight w:hRule="exact" w:val="24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39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уровень самообразования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систематическая подготовка к урокам дополнительного материала по желанию обучающегося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проведение уроков в рамках дня самоуправления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сертифицированные предметные курсы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сертифицированные курсы </w:t>
            </w:r>
            <w:proofErr w:type="spell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профориентационной</w:t>
            </w:r>
            <w:proofErr w:type="spellEnd"/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 направленности, наличие призовых мест в олимпиадах, организуемых вузами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выставляется сумма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баллов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2ч.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3ч. -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4ч. -</w:t>
            </w:r>
          </w:p>
        </w:tc>
      </w:tr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6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190" w:lineRule="exact"/>
              <w:jc w:val="both"/>
              <w:rPr>
                <w:rFonts w:eastAsia="Courier New"/>
                <w:sz w:val="19"/>
                <w:szCs w:val="19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592"/>
        <w:gridCol w:w="12610"/>
      </w:tblGrid>
      <w:tr w:rsidR="0014076B" w:rsidRPr="0014076B" w:rsidTr="0014076B">
        <w:trPr>
          <w:trHeight w:hRule="exact" w:val="4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5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1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 xml:space="preserve">Средний балл </w:t>
            </w:r>
            <w:proofErr w:type="gramStart"/>
            <w:r w:rsidRPr="0014076B">
              <w:rPr>
                <w:rFonts w:eastAsia="Courier New"/>
                <w:color w:val="000000"/>
                <w:sz w:val="19"/>
                <w:szCs w:val="19"/>
              </w:rPr>
              <w:t>по</w:t>
            </w:r>
            <w:proofErr w:type="gramEnd"/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критериям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1-3</w:t>
            </w:r>
          </w:p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30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планируемое состояние фактическое состояние</w:t>
            </w:r>
          </w:p>
        </w:tc>
        <w:tc>
          <w:tcPr>
            <w:tcW w:w="1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1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spacing w:line="226" w:lineRule="exact"/>
              <w:rPr>
                <w:rFonts w:eastAsia="Courier New"/>
                <w:sz w:val="19"/>
                <w:szCs w:val="19"/>
              </w:rPr>
            </w:pPr>
            <w:r w:rsidRPr="0014076B">
              <w:rPr>
                <w:rFonts w:eastAsia="Courier New"/>
                <w:color w:val="000000"/>
                <w:sz w:val="19"/>
                <w:szCs w:val="19"/>
              </w:rPr>
              <w:t>Итого по портфолио Сумма средних баллов по блокам/100: планируемое состояние фактическое состояние</w:t>
            </w:r>
          </w:p>
        </w:tc>
        <w:tc>
          <w:tcPr>
            <w:tcW w:w="1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15605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</w:p>
    <w:p w:rsidR="00050C3D" w:rsidRDefault="00050C3D"/>
    <w:p w:rsidR="0014076B" w:rsidRDefault="0014076B"/>
    <w:p w:rsidR="0014076B" w:rsidRDefault="0014076B"/>
    <w:p w:rsidR="0014076B" w:rsidRDefault="0014076B"/>
    <w:p w:rsidR="0014076B" w:rsidRDefault="0014076B"/>
    <w:p w:rsidR="0014076B" w:rsidRDefault="0014076B"/>
    <w:p w:rsidR="0014076B" w:rsidRDefault="0014076B"/>
    <w:p w:rsidR="0014076B" w:rsidRPr="0014076B" w:rsidRDefault="0014076B" w:rsidP="0014076B">
      <w:pPr>
        <w:widowControl w:val="0"/>
        <w:spacing w:line="322" w:lineRule="exact"/>
        <w:rPr>
          <w:rFonts w:eastAsia="Courier New"/>
          <w:b/>
          <w:bCs/>
          <w:sz w:val="26"/>
          <w:szCs w:val="26"/>
        </w:rPr>
      </w:pPr>
      <w:r w:rsidRPr="0014076B">
        <w:rPr>
          <w:rFonts w:eastAsia="Courier New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Ведомость</w:t>
      </w:r>
    </w:p>
    <w:p w:rsidR="0014076B" w:rsidRPr="0014076B" w:rsidRDefault="0014076B" w:rsidP="0014076B">
      <w:pPr>
        <w:widowControl w:val="0"/>
        <w:spacing w:line="322" w:lineRule="exact"/>
        <w:jc w:val="center"/>
        <w:rPr>
          <w:rFonts w:eastAsia="Courier New"/>
          <w:b/>
          <w:bCs/>
          <w:sz w:val="26"/>
          <w:szCs w:val="26"/>
        </w:rPr>
      </w:pPr>
      <w:r w:rsidRPr="0014076B">
        <w:rPr>
          <w:rFonts w:eastAsia="Courier New"/>
          <w:b/>
          <w:bCs/>
          <w:color w:val="000000"/>
          <w:sz w:val="26"/>
          <w:szCs w:val="26"/>
          <w:shd w:val="clear" w:color="auto" w:fill="FFFFFF"/>
        </w:rPr>
        <w:lastRenderedPageBreak/>
        <w:t>образовательных достижений обучающегося, освоившего образовательные программы основного общего образования</w:t>
      </w:r>
    </w:p>
    <w:p w:rsidR="0014076B" w:rsidRPr="0014076B" w:rsidRDefault="0014076B" w:rsidP="0014076B">
      <w:pPr>
        <w:widowControl w:val="0"/>
        <w:tabs>
          <w:tab w:val="left" w:leader="underscore" w:pos="8677"/>
        </w:tabs>
        <w:spacing w:line="322" w:lineRule="exact"/>
        <w:ind w:left="440"/>
        <w:jc w:val="both"/>
        <w:rPr>
          <w:rFonts w:eastAsia="Courier New"/>
          <w:b/>
          <w:bCs/>
          <w:sz w:val="26"/>
          <w:szCs w:val="26"/>
        </w:rPr>
      </w:pPr>
      <w:r w:rsidRPr="0014076B">
        <w:rPr>
          <w:rFonts w:eastAsia="Courier New"/>
          <w:b/>
          <w:bCs/>
          <w:color w:val="000000"/>
          <w:sz w:val="26"/>
          <w:szCs w:val="26"/>
          <w:shd w:val="clear" w:color="auto" w:fill="FFFFFF"/>
        </w:rPr>
        <w:t>Ф.И.О.</w:t>
      </w:r>
      <w:r w:rsidRPr="0014076B">
        <w:rPr>
          <w:rFonts w:eastAsia="Courier New"/>
          <w:b/>
          <w:bCs/>
          <w:color w:val="000000"/>
          <w:sz w:val="26"/>
          <w:szCs w:val="26"/>
          <w:shd w:val="clear" w:color="auto" w:fill="FFFFFF"/>
        </w:rPr>
        <w:tab/>
      </w:r>
    </w:p>
    <w:p w:rsidR="0014076B" w:rsidRPr="0014076B" w:rsidRDefault="0014076B" w:rsidP="0014076B">
      <w:pPr>
        <w:widowControl w:val="0"/>
        <w:spacing w:after="476" w:line="322" w:lineRule="exact"/>
        <w:ind w:left="120"/>
        <w:rPr>
          <w:rFonts w:eastAsia="Courier New"/>
          <w:b/>
          <w:bCs/>
          <w:sz w:val="26"/>
          <w:szCs w:val="26"/>
        </w:rPr>
      </w:pPr>
      <w:r w:rsidRPr="0014076B">
        <w:rPr>
          <w:rFonts w:eastAsia="Courier New"/>
          <w:b/>
          <w:bCs/>
          <w:color w:val="000000"/>
          <w:sz w:val="26"/>
          <w:szCs w:val="26"/>
          <w:shd w:val="clear" w:color="auto" w:fill="FFFFFF"/>
        </w:rPr>
        <w:t>Наименование образовательного учреждения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1843"/>
        <w:gridCol w:w="850"/>
        <w:gridCol w:w="710"/>
        <w:gridCol w:w="989"/>
        <w:gridCol w:w="854"/>
        <w:gridCol w:w="706"/>
        <w:gridCol w:w="970"/>
      </w:tblGrid>
      <w:tr w:rsidR="0014076B" w:rsidRPr="0014076B" w:rsidTr="0014076B">
        <w:trPr>
          <w:trHeight w:hRule="exact" w:val="293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1. Результаты государственной (итоговой</w:t>
            </w:r>
            <w:proofErr w:type="gram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)</w:t>
            </w:r>
            <w:proofErr w:type="gramEnd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аттестации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jc w:val="both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предмет</w:t>
            </w:r>
          </w:p>
        </w:tc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Результаты</w:t>
            </w:r>
          </w:p>
        </w:tc>
      </w:tr>
      <w:tr w:rsidR="0014076B" w:rsidRPr="0014076B" w:rsidTr="0014076B">
        <w:trPr>
          <w:trHeight w:hRule="exact" w:val="562"/>
          <w:jc w:val="center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Courier New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Courier New"/>
                <w:b/>
                <w:bCs/>
                <w:sz w:val="26"/>
                <w:szCs w:val="26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Профильные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предметы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Непрофильные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предметы</w:t>
            </w:r>
          </w:p>
        </w:tc>
      </w:tr>
      <w:tr w:rsidR="0014076B" w:rsidRPr="0014076B" w:rsidTr="0014076B">
        <w:trPr>
          <w:trHeight w:hRule="exact" w:val="1114"/>
          <w:jc w:val="center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proofErr w:type="spell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отмет</w:t>
            </w:r>
            <w:proofErr w:type="spellEnd"/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Макси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proofErr w:type="spell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мальн</w:t>
            </w:r>
            <w:proofErr w:type="spellEnd"/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proofErr w:type="spell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ый</w:t>
            </w:r>
            <w:proofErr w:type="spellEnd"/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балл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proofErr w:type="spell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отмет</w:t>
            </w:r>
            <w:proofErr w:type="spellEnd"/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балл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Макси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proofErr w:type="spell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мальн</w:t>
            </w:r>
            <w:proofErr w:type="spellEnd"/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proofErr w:type="spell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ый</w:t>
            </w:r>
            <w:proofErr w:type="spellEnd"/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балл</w:t>
            </w:r>
          </w:p>
        </w:tc>
      </w:tr>
      <w:tr w:rsidR="0014076B" w:rsidRPr="0014076B" w:rsidTr="0014076B">
        <w:trPr>
          <w:trHeight w:hRule="exact" w:val="194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1.1. Обязательные экзамены за курс основной общей школы, установленные Министерством образования и науки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after="900" w:line="220" w:lineRule="exact"/>
              <w:jc w:val="both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Математика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379"/>
              </w:tabs>
              <w:spacing w:before="900"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112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1.2. Экзамены по выбору </w:t>
            </w:r>
            <w:proofErr w:type="gram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after="300" w:line="220" w:lineRule="exact"/>
              <w:jc w:val="both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1)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300" w:line="220" w:lineRule="exact"/>
              <w:jc w:val="both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spacing w:line="240" w:lineRule="exact"/>
        <w:rPr>
          <w:rFonts w:ascii="Courier New" w:eastAsia="Courier New" w:hAnsi="Courier New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2112"/>
        <w:gridCol w:w="3403"/>
        <w:gridCol w:w="1675"/>
      </w:tblGrid>
      <w:tr w:rsidR="0014076B" w:rsidRPr="0014076B" w:rsidTr="0014076B">
        <w:trPr>
          <w:trHeight w:hRule="exact" w:val="288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 Индивидуальная накопительная оценка</w:t>
            </w:r>
          </w:p>
        </w:tc>
      </w:tr>
      <w:tr w:rsidR="0014076B" w:rsidRPr="0014076B" w:rsidTr="0014076B">
        <w:trPr>
          <w:trHeight w:hRule="exact" w:val="84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2.1. Элективные курсы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Предмет,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балл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Максимально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возможный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балл</w:t>
            </w:r>
          </w:p>
        </w:tc>
      </w:tr>
      <w:tr w:rsidR="0014076B" w:rsidRPr="0014076B" w:rsidTr="0014076B">
        <w:trPr>
          <w:trHeight w:hRule="exact" w:val="562"/>
          <w:jc w:val="center"/>
        </w:trPr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1)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84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jc w:val="both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2.2. Олимпиады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уровень (муниципальный, региональный, всероссийский, международный)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призовое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место</w:t>
            </w:r>
          </w:p>
        </w:tc>
      </w:tr>
      <w:tr w:rsidR="0014076B" w:rsidRPr="0014076B" w:rsidTr="0014076B">
        <w:trPr>
          <w:trHeight w:hRule="exact" w:val="835"/>
          <w:jc w:val="center"/>
        </w:trPr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1)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2)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84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jc w:val="both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2.3. Конкурсы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перечень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уровень (муниципальный, региональный, всероссийский, международный)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283"/>
          <w:jc w:val="center"/>
        </w:trPr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84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2.4. Спортивные достижения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Вид спорта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уровень (муниципальный, региональный, всероссийский, международный)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призовое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место</w:t>
            </w:r>
          </w:p>
        </w:tc>
      </w:tr>
      <w:tr w:rsidR="0014076B" w:rsidRPr="0014076B" w:rsidTr="0014076B">
        <w:trPr>
          <w:trHeight w:hRule="exact" w:val="111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1)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2)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14076B" w:rsidRPr="0014076B" w:rsidTr="0014076B">
        <w:trPr>
          <w:trHeight w:hRule="exact" w:val="562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jc w:val="both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2.5. Дополнительное образование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направление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Данные сертификата, свидетельства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балл</w:t>
            </w:r>
          </w:p>
        </w:tc>
      </w:tr>
      <w:tr w:rsidR="0014076B" w:rsidRPr="0014076B" w:rsidTr="0014076B">
        <w:trPr>
          <w:trHeight w:hRule="exact" w:val="298"/>
          <w:jc w:val="center"/>
        </w:trPr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</w:pPr>
      <w:r w:rsidRPr="0014076B">
        <w:rPr>
          <w:rFonts w:ascii="Courier New" w:eastAsia="Courier New" w:hAnsi="Courier New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2112"/>
        <w:gridCol w:w="3403"/>
        <w:gridCol w:w="1675"/>
      </w:tblGrid>
      <w:tr w:rsidR="0014076B" w:rsidRPr="0014076B" w:rsidTr="0014076B">
        <w:trPr>
          <w:trHeight w:hRule="exact" w:val="566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2.6.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Образовательные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курсы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направление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83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Данные сертификата, свидетельства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балл</w:t>
            </w:r>
          </w:p>
        </w:tc>
      </w:tr>
      <w:tr w:rsidR="0014076B" w:rsidRPr="0014076B" w:rsidTr="0014076B">
        <w:trPr>
          <w:trHeight w:hRule="exact" w:val="293"/>
          <w:jc w:val="center"/>
        </w:trPr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14076B" w:rsidRPr="0014076B" w:rsidRDefault="0014076B" w:rsidP="0014076B">
      <w:pPr>
        <w:widowControl w:val="0"/>
        <w:spacing w:line="240" w:lineRule="exact"/>
        <w:rPr>
          <w:rFonts w:ascii="Courier New" w:eastAsia="Courier New" w:hAnsi="Courier New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3298"/>
        <w:gridCol w:w="3202"/>
      </w:tblGrid>
      <w:tr w:rsidR="0014076B" w:rsidRPr="0014076B" w:rsidTr="0014076B">
        <w:trPr>
          <w:trHeight w:hRule="exact" w:val="293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3. Общий уровень учебных, </w:t>
            </w:r>
            <w:proofErr w:type="spell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внеучебных</w:t>
            </w:r>
            <w:proofErr w:type="spellEnd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достижений, </w:t>
            </w:r>
            <w:proofErr w:type="spell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компетентностного</w:t>
            </w:r>
            <w:proofErr w:type="spellEnd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развития</w:t>
            </w:r>
          </w:p>
        </w:tc>
      </w:tr>
      <w:tr w:rsidR="0014076B" w:rsidRPr="0014076B" w:rsidTr="0014076B">
        <w:trPr>
          <w:trHeight w:hRule="exact" w:val="56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Критерии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Средний балл по «портфолио» </w:t>
            </w:r>
            <w:proofErr w:type="gramStart"/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Максимальный балл по «портфолио»</w:t>
            </w:r>
          </w:p>
        </w:tc>
      </w:tr>
      <w:tr w:rsidR="0014076B" w:rsidRPr="0014076B" w:rsidTr="0014076B">
        <w:trPr>
          <w:trHeight w:hRule="exact" w:val="56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3.1.Предметная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компетентность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14076B" w:rsidRPr="0014076B" w:rsidTr="0014076B">
        <w:trPr>
          <w:trHeight w:hRule="exact" w:val="56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3.2. Функциональная грамотность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14076B" w:rsidRPr="0014076B" w:rsidTr="0014076B">
        <w:trPr>
          <w:trHeight w:hRule="exact" w:val="56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69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3.3. Социальная компетентность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14076B" w:rsidRPr="0014076B" w:rsidTr="0014076B">
        <w:trPr>
          <w:trHeight w:hRule="exact" w:val="84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3.4. Общекультурная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поликультурная</w:t>
            </w:r>
          </w:p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4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компетентность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14076B" w:rsidRPr="0014076B" w:rsidTr="0014076B">
        <w:trPr>
          <w:trHeight w:hRule="exact" w:val="56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3.5. Коммуникативная компетентность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19</w:t>
            </w:r>
          </w:p>
        </w:tc>
      </w:tr>
      <w:tr w:rsidR="0014076B" w:rsidRPr="0014076B" w:rsidTr="0014076B">
        <w:trPr>
          <w:trHeight w:hRule="exact" w:val="56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3.6. Интеллектуальная компетентность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14076B" w:rsidRPr="0014076B" w:rsidTr="0014076B">
        <w:trPr>
          <w:trHeight w:hRule="exact" w:val="28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2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100</w:t>
            </w:r>
          </w:p>
        </w:tc>
      </w:tr>
      <w:tr w:rsidR="0014076B" w:rsidRPr="0014076B" w:rsidTr="0014076B">
        <w:trPr>
          <w:trHeight w:hRule="exact" w:val="965"/>
          <w:jc w:val="center"/>
        </w:trPr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Классный руководитель: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60" w:lineRule="exact"/>
              <w:jc w:val="right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6"/>
                <w:szCs w:val="26"/>
                <w:shd w:val="clear" w:color="auto" w:fill="FFFFFF"/>
              </w:rPr>
              <w:t>/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76B" w:rsidRPr="0014076B" w:rsidRDefault="0014076B" w:rsidP="0014076B">
            <w:pPr>
              <w:framePr w:w="9586" w:wrap="notBeside" w:vAnchor="text" w:hAnchor="text" w:xAlign="center" w:y="1"/>
              <w:widowControl w:val="0"/>
              <w:spacing w:line="260" w:lineRule="exact"/>
              <w:ind w:right="200"/>
              <w:jc w:val="right"/>
              <w:rPr>
                <w:rFonts w:eastAsia="Courier New"/>
                <w:b/>
                <w:bCs/>
                <w:sz w:val="26"/>
                <w:szCs w:val="26"/>
              </w:rPr>
            </w:pPr>
            <w:r w:rsidRPr="0014076B">
              <w:rPr>
                <w:rFonts w:eastAsia="Courier New"/>
                <w:b/>
                <w:bCs/>
                <w:color w:val="000000"/>
                <w:sz w:val="26"/>
                <w:szCs w:val="26"/>
                <w:shd w:val="clear" w:color="auto" w:fill="FFFFFF"/>
              </w:rPr>
              <w:t>/</w:t>
            </w:r>
          </w:p>
        </w:tc>
      </w:tr>
    </w:tbl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  <w:sectPr w:rsidR="0014076B" w:rsidRPr="0014076B" w:rsidSect="0014076B">
          <w:headerReference w:type="default" r:id="rId9"/>
          <w:pgSz w:w="11909" w:h="16838"/>
          <w:pgMar w:top="1166" w:right="1157" w:bottom="864" w:left="1157" w:header="0" w:footer="3" w:gutter="0"/>
          <w:cols w:space="720"/>
          <w:noEndnote/>
          <w:docGrid w:linePitch="360"/>
        </w:sectPr>
      </w:pPr>
    </w:p>
    <w:p w:rsidR="0014076B" w:rsidRPr="0014076B" w:rsidRDefault="0014076B" w:rsidP="0014076B">
      <w:pPr>
        <w:widowControl w:val="0"/>
        <w:rPr>
          <w:rFonts w:ascii="Courier New" w:eastAsia="Courier New" w:hAnsi="Courier New"/>
          <w:sz w:val="2"/>
          <w:szCs w:val="2"/>
        </w:rPr>
        <w:sectPr w:rsidR="0014076B" w:rsidRPr="0014076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A09" w:rsidRPr="000F7A09" w:rsidRDefault="000F7A09" w:rsidP="000F7A09">
      <w:pPr>
        <w:widowControl w:val="0"/>
        <w:spacing w:line="370" w:lineRule="exact"/>
        <w:ind w:left="120"/>
        <w:rPr>
          <w:rFonts w:eastAsia="Courier New"/>
          <w:sz w:val="30"/>
          <w:szCs w:val="30"/>
        </w:rPr>
      </w:pPr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lastRenderedPageBreak/>
        <w:t>Сводная ведомость индивидуальных достижений обучающегося  класса Муниципального</w:t>
      </w:r>
    </w:p>
    <w:p w:rsidR="000F7A09" w:rsidRPr="000F7A09" w:rsidRDefault="000F7A09" w:rsidP="000F7A09">
      <w:pPr>
        <w:widowControl w:val="0"/>
        <w:tabs>
          <w:tab w:val="right" w:leader="underscore" w:pos="8933"/>
          <w:tab w:val="center" w:pos="9178"/>
          <w:tab w:val="right" w:leader="underscore" w:pos="10080"/>
          <w:tab w:val="right" w:pos="10478"/>
          <w:tab w:val="left" w:leader="underscore" w:pos="10978"/>
        </w:tabs>
        <w:spacing w:line="370" w:lineRule="exact"/>
        <w:ind w:left="120" w:right="500"/>
        <w:rPr>
          <w:rFonts w:eastAsia="Courier New"/>
          <w:sz w:val="30"/>
          <w:szCs w:val="30"/>
        </w:rPr>
      </w:pPr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t xml:space="preserve">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t>р.п</w:t>
      </w:r>
      <w:proofErr w:type="gramStart"/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t>.Д</w:t>
      </w:r>
      <w:proofErr w:type="gramEnd"/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t>уховницкое</w:t>
      </w:r>
      <w:proofErr w:type="spellEnd"/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t xml:space="preserve"> Духовницкого района Саратовской области» -</w:t>
      </w:r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tab/>
        <w:t xml:space="preserve"> в</w:t>
      </w:r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tab/>
        <w:t>20</w:t>
      </w:r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tab/>
        <w:t>-</w:t>
      </w:r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tab/>
        <w:t>20</w:t>
      </w:r>
      <w:r w:rsidRPr="000F7A09">
        <w:rPr>
          <w:rFonts w:eastAsia="Courier New"/>
          <w:color w:val="000000"/>
          <w:sz w:val="30"/>
          <w:szCs w:val="30"/>
          <w:shd w:val="clear" w:color="auto" w:fill="FFFFFF"/>
        </w:rPr>
        <w:tab/>
        <w:t>учебном году.</w:t>
      </w:r>
    </w:p>
    <w:p w:rsidR="000F7A09" w:rsidRPr="000F7A09" w:rsidRDefault="000F7A09" w:rsidP="000F7A09">
      <w:pPr>
        <w:widowControl w:val="0"/>
        <w:spacing w:after="330" w:line="150" w:lineRule="exact"/>
        <w:ind w:left="5080"/>
        <w:rPr>
          <w:rFonts w:eastAsia="Courier New"/>
          <w:sz w:val="15"/>
          <w:szCs w:val="15"/>
        </w:rPr>
      </w:pPr>
      <w:r w:rsidRPr="000F7A09">
        <w:rPr>
          <w:rFonts w:eastAsia="Courier New"/>
          <w:color w:val="000000"/>
          <w:sz w:val="15"/>
          <w:szCs w:val="15"/>
          <w:shd w:val="clear" w:color="auto" w:fill="FFFFFF"/>
        </w:rPr>
        <w:t>( Ф. И. обучающегося)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726"/>
        <w:gridCol w:w="5357"/>
        <w:gridCol w:w="1272"/>
        <w:gridCol w:w="1277"/>
        <w:gridCol w:w="1277"/>
        <w:gridCol w:w="1277"/>
        <w:gridCol w:w="1080"/>
      </w:tblGrid>
      <w:tr w:rsidR="000F7A09" w:rsidRPr="000F7A09" w:rsidTr="007B7165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Направления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322" w:lineRule="exact"/>
              <w:ind w:right="560"/>
              <w:jc w:val="right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 xml:space="preserve">фактическое </w:t>
            </w:r>
            <w:proofErr w:type="gramStart"/>
            <w:r w:rsidRPr="000F7A09">
              <w:rPr>
                <w:rFonts w:eastAsia="Courier New"/>
                <w:color w:val="000000"/>
                <w:sz w:val="26"/>
                <w:szCs w:val="26"/>
              </w:rPr>
              <w:t>состояние</w:t>
            </w:r>
            <w:proofErr w:type="gramEnd"/>
            <w:r w:rsidRPr="000F7A09">
              <w:rPr>
                <w:rFonts w:eastAsia="Courier New"/>
                <w:color w:val="000000"/>
                <w:sz w:val="26"/>
                <w:szCs w:val="26"/>
              </w:rPr>
              <w:t xml:space="preserve"> планируемое состояние ' ———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1-ая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before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четверть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2-ая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before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четверть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3-ая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before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четверть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4-ая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before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четверть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За год</w:t>
            </w:r>
          </w:p>
        </w:tc>
      </w:tr>
      <w:tr w:rsidR="000F7A09" w:rsidRPr="000F7A09" w:rsidTr="007B7165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Предметная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before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компетентность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0F7A09" w:rsidRPr="000F7A09" w:rsidTr="007B7165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Функциональная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before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грамотность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0F7A09" w:rsidRPr="000F7A09" w:rsidTr="007B7165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Социальная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before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компетентность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0F7A09" w:rsidRPr="000F7A09" w:rsidTr="007B7165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Общекультурная и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поликультурная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компетентность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0F7A09" w:rsidRPr="000F7A09" w:rsidTr="007B7165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Коммуникативная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before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компетентность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0F7A09" w:rsidRPr="000F7A09" w:rsidTr="007B7165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after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Интеллектуальная</w:t>
            </w:r>
          </w:p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before="120"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компетентность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  <w:tr w:rsidR="000F7A09" w:rsidRPr="000F7A09" w:rsidTr="007B7165">
        <w:trPr>
          <w:trHeight w:hRule="exact" w:val="6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spacing w:line="260" w:lineRule="exact"/>
              <w:ind w:left="120"/>
              <w:rPr>
                <w:rFonts w:eastAsia="Courier New"/>
                <w:sz w:val="30"/>
                <w:szCs w:val="30"/>
              </w:rPr>
            </w:pPr>
            <w:r w:rsidRPr="000F7A09">
              <w:rPr>
                <w:rFonts w:eastAsia="Courier New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09" w:rsidRPr="000F7A09" w:rsidRDefault="000F7A09" w:rsidP="000F7A09">
            <w:pPr>
              <w:framePr w:w="14803" w:wrap="notBeside" w:vAnchor="text" w:hAnchor="text" w:xAlign="center" w:y="1"/>
              <w:widowControl w:val="0"/>
              <w:rPr>
                <w:rFonts w:ascii="Courier New" w:eastAsia="Courier New" w:hAnsi="Courier New"/>
                <w:sz w:val="10"/>
                <w:szCs w:val="10"/>
              </w:rPr>
            </w:pPr>
          </w:p>
        </w:tc>
      </w:tr>
    </w:tbl>
    <w:p w:rsidR="000F7A09" w:rsidRPr="000F7A09" w:rsidRDefault="000F7A09" w:rsidP="000F7A09">
      <w:pPr>
        <w:widowControl w:val="0"/>
        <w:rPr>
          <w:rFonts w:ascii="Courier New" w:eastAsia="Courier New" w:hAnsi="Courier New"/>
          <w:sz w:val="2"/>
          <w:szCs w:val="2"/>
        </w:rPr>
      </w:pPr>
    </w:p>
    <w:p w:rsidR="000F7A09" w:rsidRPr="000F7A09" w:rsidRDefault="000F7A09" w:rsidP="000F7A09">
      <w:pPr>
        <w:widowControl w:val="0"/>
        <w:tabs>
          <w:tab w:val="left" w:leader="underscore" w:pos="3034"/>
        </w:tabs>
        <w:spacing w:before="330" w:line="571" w:lineRule="exact"/>
        <w:ind w:left="120" w:right="500"/>
        <w:rPr>
          <w:rFonts w:eastAsia="Courier New"/>
          <w:sz w:val="26"/>
          <w:szCs w:val="26"/>
        </w:rPr>
      </w:pPr>
      <w:r w:rsidRPr="000F7A09">
        <w:rPr>
          <w:rFonts w:eastAsia="Courier New"/>
          <w:sz w:val="26"/>
          <w:szCs w:val="26"/>
          <w:shd w:val="clear" w:color="auto" w:fill="FFFFFF"/>
        </w:rPr>
        <w:t>Классный руководитель Директор школы</w:t>
      </w:r>
      <w:r w:rsidRPr="000F7A09">
        <w:rPr>
          <w:rFonts w:eastAsia="Courier New"/>
          <w:sz w:val="26"/>
          <w:szCs w:val="26"/>
          <w:shd w:val="clear" w:color="auto" w:fill="FFFFFF"/>
        </w:rPr>
        <w:tab/>
      </w:r>
    </w:p>
    <w:p w:rsidR="0014076B" w:rsidRDefault="0014076B" w:rsidP="000F7A09">
      <w:pPr>
        <w:widowControl w:val="0"/>
        <w:spacing w:line="326" w:lineRule="exact"/>
      </w:pPr>
    </w:p>
    <w:sectPr w:rsidR="0014076B" w:rsidSect="000F7A09">
      <w:pgSz w:w="16838" w:h="11909" w:orient="landscape"/>
      <w:pgMar w:top="1266" w:right="866" w:bottom="1266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F0" w:rsidRDefault="003F19F0">
      <w:r>
        <w:separator/>
      </w:r>
    </w:p>
  </w:endnote>
  <w:endnote w:type="continuationSeparator" w:id="0">
    <w:p w:rsidR="003F19F0" w:rsidRDefault="003F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F0" w:rsidRDefault="003F19F0">
      <w:r>
        <w:separator/>
      </w:r>
    </w:p>
  </w:footnote>
  <w:footnote w:type="continuationSeparator" w:id="0">
    <w:p w:rsidR="003F19F0" w:rsidRDefault="003F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6B" w:rsidRDefault="003F19F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85pt;margin-top:47.4pt;width:80.4pt;height:9.8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076B" w:rsidRDefault="0014076B">
                <w:pPr>
                  <w:pStyle w:val="1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FA"/>
    <w:rsid w:val="00050C3D"/>
    <w:rsid w:val="000F7A09"/>
    <w:rsid w:val="0014076B"/>
    <w:rsid w:val="002051FA"/>
    <w:rsid w:val="003F19F0"/>
    <w:rsid w:val="00E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4076B"/>
    <w:rPr>
      <w:rFonts w:ascii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76B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076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4076B"/>
    <w:pPr>
      <w:widowControl w:val="0"/>
      <w:shd w:val="clear" w:color="auto" w:fill="FFFFFF"/>
      <w:spacing w:before="4200" w:after="900" w:line="240" w:lineRule="atLeast"/>
      <w:outlineLvl w:val="0"/>
    </w:pPr>
    <w:rPr>
      <w:rFonts w:eastAsiaTheme="minorHAnsi"/>
      <w:b/>
      <w:bCs/>
      <w:sz w:val="46"/>
      <w:szCs w:val="46"/>
      <w:lang w:eastAsia="en-US"/>
    </w:rPr>
  </w:style>
  <w:style w:type="paragraph" w:customStyle="1" w:styleId="30">
    <w:name w:val="Основной текст (3)"/>
    <w:basedOn w:val="a"/>
    <w:link w:val="3"/>
    <w:rsid w:val="0014076B"/>
    <w:pPr>
      <w:widowControl w:val="0"/>
      <w:shd w:val="clear" w:color="auto" w:fill="FFFFFF"/>
      <w:spacing w:before="900" w:after="660"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14076B"/>
    <w:pPr>
      <w:widowControl w:val="0"/>
      <w:shd w:val="clear" w:color="auto" w:fill="FFFFFF"/>
      <w:spacing w:before="660" w:line="56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semiHidden/>
    <w:unhideWhenUsed/>
    <w:rsid w:val="0014076B"/>
  </w:style>
  <w:style w:type="character" w:styleId="a4">
    <w:name w:val="Hyperlink"/>
    <w:basedOn w:val="a0"/>
    <w:rsid w:val="0014076B"/>
    <w:rPr>
      <w:color w:val="000080"/>
      <w:u w:val="single"/>
    </w:rPr>
  </w:style>
  <w:style w:type="character" w:customStyle="1" w:styleId="a5">
    <w:name w:val="Основной текст Знак"/>
    <w:basedOn w:val="a0"/>
    <w:link w:val="a6"/>
    <w:rsid w:val="0014076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14076B"/>
    <w:pPr>
      <w:widowControl w:val="0"/>
      <w:shd w:val="clear" w:color="auto" w:fill="FFFFFF"/>
      <w:spacing w:after="60"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140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пись к таблице_"/>
    <w:basedOn w:val="a0"/>
    <w:link w:val="13"/>
    <w:rsid w:val="0014076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Подпись к таблице"/>
    <w:basedOn w:val="a7"/>
    <w:rsid w:val="0014076B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13">
    <w:name w:val="Подпись к таблице1"/>
    <w:basedOn w:val="a"/>
    <w:link w:val="a7"/>
    <w:rsid w:val="0014076B"/>
    <w:pPr>
      <w:widowControl w:val="0"/>
      <w:shd w:val="clear" w:color="auto" w:fill="FFFFFF"/>
      <w:spacing w:line="226" w:lineRule="exact"/>
      <w:ind w:firstLine="700"/>
    </w:pPr>
    <w:rPr>
      <w:rFonts w:eastAsiaTheme="minorHAnsi"/>
      <w:sz w:val="19"/>
      <w:szCs w:val="19"/>
      <w:lang w:eastAsia="en-US"/>
    </w:rPr>
  </w:style>
  <w:style w:type="character" w:customStyle="1" w:styleId="a9">
    <w:name w:val="Колонтитул_"/>
    <w:basedOn w:val="a0"/>
    <w:link w:val="14"/>
    <w:rsid w:val="0014076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Колонтитул1"/>
    <w:basedOn w:val="a"/>
    <w:link w:val="a9"/>
    <w:rsid w:val="0014076B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878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4076B"/>
    <w:rPr>
      <w:rFonts w:ascii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76B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076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4076B"/>
    <w:pPr>
      <w:widowControl w:val="0"/>
      <w:shd w:val="clear" w:color="auto" w:fill="FFFFFF"/>
      <w:spacing w:before="4200" w:after="900" w:line="240" w:lineRule="atLeast"/>
      <w:outlineLvl w:val="0"/>
    </w:pPr>
    <w:rPr>
      <w:rFonts w:eastAsiaTheme="minorHAnsi"/>
      <w:b/>
      <w:bCs/>
      <w:sz w:val="46"/>
      <w:szCs w:val="46"/>
      <w:lang w:eastAsia="en-US"/>
    </w:rPr>
  </w:style>
  <w:style w:type="paragraph" w:customStyle="1" w:styleId="30">
    <w:name w:val="Основной текст (3)"/>
    <w:basedOn w:val="a"/>
    <w:link w:val="3"/>
    <w:rsid w:val="0014076B"/>
    <w:pPr>
      <w:widowControl w:val="0"/>
      <w:shd w:val="clear" w:color="auto" w:fill="FFFFFF"/>
      <w:spacing w:before="900" w:after="660"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14076B"/>
    <w:pPr>
      <w:widowControl w:val="0"/>
      <w:shd w:val="clear" w:color="auto" w:fill="FFFFFF"/>
      <w:spacing w:before="660" w:line="56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semiHidden/>
    <w:unhideWhenUsed/>
    <w:rsid w:val="0014076B"/>
  </w:style>
  <w:style w:type="character" w:styleId="a4">
    <w:name w:val="Hyperlink"/>
    <w:basedOn w:val="a0"/>
    <w:rsid w:val="0014076B"/>
    <w:rPr>
      <w:color w:val="000080"/>
      <w:u w:val="single"/>
    </w:rPr>
  </w:style>
  <w:style w:type="character" w:customStyle="1" w:styleId="a5">
    <w:name w:val="Основной текст Знак"/>
    <w:basedOn w:val="a0"/>
    <w:link w:val="a6"/>
    <w:rsid w:val="0014076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14076B"/>
    <w:pPr>
      <w:widowControl w:val="0"/>
      <w:shd w:val="clear" w:color="auto" w:fill="FFFFFF"/>
      <w:spacing w:after="60"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140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пись к таблице_"/>
    <w:basedOn w:val="a0"/>
    <w:link w:val="13"/>
    <w:rsid w:val="0014076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Подпись к таблице"/>
    <w:basedOn w:val="a7"/>
    <w:rsid w:val="0014076B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13">
    <w:name w:val="Подпись к таблице1"/>
    <w:basedOn w:val="a"/>
    <w:link w:val="a7"/>
    <w:rsid w:val="0014076B"/>
    <w:pPr>
      <w:widowControl w:val="0"/>
      <w:shd w:val="clear" w:color="auto" w:fill="FFFFFF"/>
      <w:spacing w:line="226" w:lineRule="exact"/>
      <w:ind w:firstLine="700"/>
    </w:pPr>
    <w:rPr>
      <w:rFonts w:eastAsiaTheme="minorHAnsi"/>
      <w:sz w:val="19"/>
      <w:szCs w:val="19"/>
      <w:lang w:eastAsia="en-US"/>
    </w:rPr>
  </w:style>
  <w:style w:type="character" w:customStyle="1" w:styleId="a9">
    <w:name w:val="Колонтитул_"/>
    <w:basedOn w:val="a0"/>
    <w:link w:val="14"/>
    <w:rsid w:val="0014076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Колонтитул1"/>
    <w:basedOn w:val="a"/>
    <w:link w:val="a9"/>
    <w:rsid w:val="0014076B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878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2015-11-06T10:59:00Z</dcterms:created>
  <dcterms:modified xsi:type="dcterms:W3CDTF">2015-11-25T13:14:00Z</dcterms:modified>
</cp:coreProperties>
</file>